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FF6C8C" w14:textId="77777777" w:rsidR="002343DA" w:rsidRPr="00C40600" w:rsidRDefault="002343DA" w:rsidP="002343DA"/>
    <w:p w14:paraId="74F408AE" w14:textId="77777777" w:rsidR="002343DA" w:rsidRPr="00C40600" w:rsidRDefault="002F0E53" w:rsidP="002343DA">
      <w:pPr>
        <w:pStyle w:val="a4"/>
        <w:tabs>
          <w:tab w:val="left" w:pos="7452"/>
        </w:tabs>
        <w:jc w:val="center"/>
        <w:outlineLvl w:val="0"/>
        <w:rPr>
          <w:rFonts w:ascii="Arial" w:hAnsi="Arial" w:cs="Arial"/>
          <w:b/>
          <w:sz w:val="28"/>
          <w:u w:val="single"/>
        </w:rPr>
      </w:pPr>
      <w:bookmarkStart w:id="0" w:name="_Toc420007027"/>
      <w:bookmarkStart w:id="1" w:name="_Toc420014793"/>
      <w:r w:rsidRPr="00C40600">
        <w:rPr>
          <w:rFonts w:ascii="Arial" w:hAnsi="Arial" w:cs="Arial"/>
          <w:b/>
          <w:color w:val="000000"/>
          <w:sz w:val="28"/>
          <w:u w:val="single"/>
        </w:rPr>
        <w:t xml:space="preserve">Annual </w:t>
      </w:r>
      <w:r w:rsidR="002F5B94" w:rsidRPr="00C40600">
        <w:rPr>
          <w:rFonts w:ascii="Arial" w:hAnsi="Arial" w:cs="Arial"/>
          <w:b/>
          <w:color w:val="000000"/>
          <w:sz w:val="28"/>
          <w:u w:val="single"/>
        </w:rPr>
        <w:t>P</w:t>
      </w:r>
      <w:r w:rsidR="002343DA" w:rsidRPr="00C40600">
        <w:rPr>
          <w:rFonts w:ascii="Arial" w:hAnsi="Arial" w:cs="Arial"/>
          <w:b/>
          <w:color w:val="000000"/>
          <w:sz w:val="28"/>
          <w:u w:val="single"/>
        </w:rPr>
        <w:t xml:space="preserve">roject </w:t>
      </w:r>
      <w:r w:rsidR="002F5B94" w:rsidRPr="00C40600">
        <w:rPr>
          <w:rFonts w:ascii="Arial" w:hAnsi="Arial" w:cs="Arial"/>
          <w:b/>
          <w:color w:val="000000"/>
          <w:sz w:val="28"/>
          <w:u w:val="single"/>
        </w:rPr>
        <w:t xml:space="preserve">Progress </w:t>
      </w:r>
      <w:r w:rsidR="002343DA" w:rsidRPr="00C40600">
        <w:rPr>
          <w:rFonts w:ascii="Arial" w:hAnsi="Arial" w:cs="Arial"/>
          <w:b/>
          <w:color w:val="000000"/>
          <w:sz w:val="28"/>
          <w:u w:val="single"/>
        </w:rPr>
        <w:t>Report</w:t>
      </w:r>
      <w:bookmarkEnd w:id="0"/>
      <w:bookmarkEnd w:id="1"/>
      <w:r w:rsidR="002343DA" w:rsidRPr="00C40600">
        <w:rPr>
          <w:rFonts w:ascii="Arial" w:hAnsi="Arial" w:cs="Arial"/>
          <w:b/>
          <w:color w:val="000000"/>
          <w:sz w:val="28"/>
          <w:u w:val="single"/>
        </w:rPr>
        <w:t xml:space="preserve"> </w:t>
      </w:r>
    </w:p>
    <w:p w14:paraId="50FDE289" w14:textId="77777777" w:rsidR="000F7B31" w:rsidRPr="00C40600" w:rsidRDefault="000F7B31" w:rsidP="000F7B31">
      <w:pPr>
        <w:pStyle w:val="a8"/>
        <w:rPr>
          <w:b/>
          <w:lang w:val="en-US"/>
        </w:rPr>
      </w:pPr>
      <w:bookmarkStart w:id="2" w:name="_Toc420007028"/>
      <w:bookmarkStart w:id="3" w:name="_Toc420014794"/>
    </w:p>
    <w:tbl>
      <w:tblPr>
        <w:tblStyle w:val="a3"/>
        <w:tblW w:w="0" w:type="auto"/>
        <w:tblLook w:val="04A0" w:firstRow="1" w:lastRow="0" w:firstColumn="1" w:lastColumn="0" w:noHBand="0" w:noVBand="1"/>
      </w:tblPr>
      <w:tblGrid>
        <w:gridCol w:w="4788"/>
        <w:gridCol w:w="4788"/>
      </w:tblGrid>
      <w:tr w:rsidR="000F7B31" w:rsidRPr="00C40600" w14:paraId="6CCB37EE" w14:textId="77777777" w:rsidTr="00B01EE6">
        <w:tc>
          <w:tcPr>
            <w:tcW w:w="4788" w:type="dxa"/>
            <w:vAlign w:val="center"/>
          </w:tcPr>
          <w:p w14:paraId="36E88E31" w14:textId="77777777" w:rsidR="000F7B31" w:rsidRPr="00C40600" w:rsidRDefault="000F7B31" w:rsidP="00B01EE6">
            <w:pPr>
              <w:pStyle w:val="a8"/>
              <w:jc w:val="left"/>
              <w:rPr>
                <w:lang w:val="en-US"/>
              </w:rPr>
            </w:pPr>
            <w:r w:rsidRPr="00C40600">
              <w:rPr>
                <w:rFonts w:ascii="Arial" w:hAnsi="Arial" w:cs="Arial"/>
                <w:b/>
                <w:bCs/>
                <w:szCs w:val="22"/>
                <w:lang w:val="en-US"/>
              </w:rPr>
              <w:t>Project title:</w:t>
            </w:r>
          </w:p>
        </w:tc>
        <w:tc>
          <w:tcPr>
            <w:tcW w:w="4788" w:type="dxa"/>
            <w:vAlign w:val="center"/>
          </w:tcPr>
          <w:p w14:paraId="12A3C146" w14:textId="77777777" w:rsidR="00E050CD" w:rsidRPr="00C40600" w:rsidRDefault="00E050CD" w:rsidP="00E050CD">
            <w:pPr>
              <w:spacing w:before="120"/>
              <w:jc w:val="left"/>
              <w:rPr>
                <w:rFonts w:ascii="Arial" w:hAnsi="Arial" w:cs="Arial"/>
                <w:bCs/>
                <w:szCs w:val="22"/>
              </w:rPr>
            </w:pPr>
            <w:r w:rsidRPr="00C40600">
              <w:rPr>
                <w:rFonts w:ascii="Arial" w:hAnsi="Arial" w:cs="Arial"/>
                <w:bCs/>
                <w:szCs w:val="22"/>
              </w:rPr>
              <w:t xml:space="preserve">Towards decent work for people with disabilities in Turkmenistan: transforming social enterprises into meaningful training and employment opportunities </w:t>
            </w:r>
          </w:p>
          <w:p w14:paraId="2F3A5B3E" w14:textId="77777777" w:rsidR="000F7B31" w:rsidRPr="00C40600" w:rsidRDefault="000F7B31" w:rsidP="00B01EE6">
            <w:pPr>
              <w:pStyle w:val="a8"/>
              <w:jc w:val="left"/>
              <w:rPr>
                <w:rFonts w:ascii="Arial" w:hAnsi="Arial" w:cs="Arial"/>
                <w:b/>
                <w:szCs w:val="22"/>
                <w:lang w:val="en-US"/>
              </w:rPr>
            </w:pPr>
          </w:p>
        </w:tc>
      </w:tr>
      <w:tr w:rsidR="000F7B31" w:rsidRPr="00C40600" w14:paraId="311EE0A8" w14:textId="77777777" w:rsidTr="00B01EE6">
        <w:tc>
          <w:tcPr>
            <w:tcW w:w="4788" w:type="dxa"/>
            <w:vAlign w:val="center"/>
          </w:tcPr>
          <w:p w14:paraId="4B2DA091" w14:textId="77777777" w:rsidR="000F7B31" w:rsidRPr="00C40600" w:rsidRDefault="000F7B31" w:rsidP="00B01EE6">
            <w:pPr>
              <w:pStyle w:val="a8"/>
              <w:jc w:val="left"/>
              <w:rPr>
                <w:rFonts w:ascii="Arial" w:hAnsi="Arial" w:cs="Arial"/>
                <w:b/>
                <w:szCs w:val="22"/>
                <w:lang w:val="en-US"/>
              </w:rPr>
            </w:pPr>
            <w:r w:rsidRPr="00C40600">
              <w:rPr>
                <w:rFonts w:ascii="Arial" w:hAnsi="Arial" w:cs="Arial"/>
                <w:b/>
                <w:bCs/>
                <w:szCs w:val="22"/>
                <w:lang w:val="en-US"/>
              </w:rPr>
              <w:t>Award ID:</w:t>
            </w:r>
          </w:p>
        </w:tc>
        <w:tc>
          <w:tcPr>
            <w:tcW w:w="4788" w:type="dxa"/>
            <w:vAlign w:val="center"/>
          </w:tcPr>
          <w:p w14:paraId="3075C54D" w14:textId="77777777" w:rsidR="000F7B31" w:rsidRPr="00C40600" w:rsidRDefault="000F7B31" w:rsidP="00E050CD">
            <w:pPr>
              <w:pStyle w:val="a8"/>
              <w:jc w:val="left"/>
              <w:rPr>
                <w:rFonts w:ascii="Arial" w:hAnsi="Arial" w:cs="Arial"/>
                <w:b/>
                <w:szCs w:val="22"/>
                <w:lang w:val="en-US"/>
              </w:rPr>
            </w:pPr>
            <w:r w:rsidRPr="00C40600">
              <w:rPr>
                <w:rFonts w:ascii="Arial" w:hAnsi="Arial" w:cs="Arial"/>
                <w:color w:val="000000"/>
                <w:szCs w:val="22"/>
                <w:shd w:val="clear" w:color="auto" w:fill="FFFFFF"/>
                <w:lang w:val="en-US"/>
              </w:rPr>
              <w:t>00</w:t>
            </w:r>
            <w:r w:rsidR="00E050CD" w:rsidRPr="00C40600">
              <w:rPr>
                <w:rFonts w:ascii="Arial" w:hAnsi="Arial" w:cs="Arial"/>
                <w:color w:val="000000"/>
                <w:szCs w:val="22"/>
                <w:shd w:val="clear" w:color="auto" w:fill="FFFFFF"/>
                <w:lang w:val="en-US"/>
              </w:rPr>
              <w:t>097775</w:t>
            </w:r>
          </w:p>
        </w:tc>
      </w:tr>
      <w:tr w:rsidR="000F7B31" w:rsidRPr="00C40600" w14:paraId="0B4A3D1F" w14:textId="77777777" w:rsidTr="00B01EE6">
        <w:tc>
          <w:tcPr>
            <w:tcW w:w="4788" w:type="dxa"/>
            <w:vAlign w:val="center"/>
          </w:tcPr>
          <w:p w14:paraId="089D6407" w14:textId="77777777" w:rsidR="000F7B31" w:rsidRPr="00C40600" w:rsidRDefault="000F7B31" w:rsidP="00B01EE6">
            <w:pPr>
              <w:pStyle w:val="a8"/>
              <w:jc w:val="left"/>
              <w:rPr>
                <w:rFonts w:ascii="Arial" w:hAnsi="Arial" w:cs="Arial"/>
                <w:b/>
                <w:szCs w:val="22"/>
                <w:lang w:val="en-US"/>
              </w:rPr>
            </w:pPr>
            <w:r w:rsidRPr="00C40600">
              <w:rPr>
                <w:rFonts w:ascii="Arial" w:hAnsi="Arial" w:cs="Arial"/>
                <w:b/>
                <w:bCs/>
                <w:szCs w:val="22"/>
                <w:lang w:val="en-US"/>
              </w:rPr>
              <w:t>Project ID:</w:t>
            </w:r>
          </w:p>
        </w:tc>
        <w:tc>
          <w:tcPr>
            <w:tcW w:w="4788" w:type="dxa"/>
            <w:vAlign w:val="center"/>
          </w:tcPr>
          <w:p w14:paraId="19130F9A" w14:textId="77777777" w:rsidR="000F7B31" w:rsidRPr="00C40600" w:rsidRDefault="000F7B31" w:rsidP="00E050CD">
            <w:pPr>
              <w:pStyle w:val="a8"/>
              <w:jc w:val="left"/>
              <w:rPr>
                <w:rFonts w:ascii="Arial" w:hAnsi="Arial" w:cs="Arial"/>
                <w:b/>
                <w:szCs w:val="22"/>
                <w:lang w:val="en-US"/>
              </w:rPr>
            </w:pPr>
            <w:r w:rsidRPr="00C40600">
              <w:rPr>
                <w:rFonts w:ascii="Arial" w:hAnsi="Arial" w:cs="Arial"/>
                <w:color w:val="000000"/>
                <w:szCs w:val="22"/>
                <w:shd w:val="clear" w:color="auto" w:fill="FFFFFF"/>
                <w:lang w:val="en-US"/>
              </w:rPr>
              <w:t>001</w:t>
            </w:r>
            <w:r w:rsidR="00E050CD" w:rsidRPr="00C40600">
              <w:rPr>
                <w:rFonts w:ascii="Arial" w:hAnsi="Arial" w:cs="Arial"/>
                <w:color w:val="000000"/>
                <w:szCs w:val="22"/>
                <w:shd w:val="clear" w:color="auto" w:fill="FFFFFF"/>
                <w:lang w:val="en-US"/>
              </w:rPr>
              <w:t>01359</w:t>
            </w:r>
          </w:p>
        </w:tc>
      </w:tr>
      <w:tr w:rsidR="000F7B31" w:rsidRPr="00C40600" w14:paraId="478DBE27" w14:textId="77777777" w:rsidTr="00126EDB">
        <w:trPr>
          <w:trHeight w:val="476"/>
        </w:trPr>
        <w:tc>
          <w:tcPr>
            <w:tcW w:w="4788" w:type="dxa"/>
            <w:vAlign w:val="center"/>
          </w:tcPr>
          <w:p w14:paraId="3A178E40" w14:textId="77777777" w:rsidR="000F7B31" w:rsidRPr="00C40600" w:rsidRDefault="000F7B31" w:rsidP="00B01EE6">
            <w:pPr>
              <w:pStyle w:val="a8"/>
              <w:jc w:val="left"/>
              <w:rPr>
                <w:rFonts w:ascii="Arial" w:hAnsi="Arial" w:cs="Arial"/>
                <w:b/>
                <w:szCs w:val="22"/>
                <w:lang w:val="en-US"/>
              </w:rPr>
            </w:pPr>
            <w:r w:rsidRPr="00C40600">
              <w:rPr>
                <w:rFonts w:ascii="Arial" w:hAnsi="Arial" w:cs="Arial"/>
                <w:b/>
                <w:bCs/>
                <w:szCs w:val="22"/>
                <w:lang w:val="en-US"/>
              </w:rPr>
              <w:t>Implementing partner</w:t>
            </w:r>
            <w:r w:rsidR="00281675" w:rsidRPr="00C40600">
              <w:rPr>
                <w:rFonts w:ascii="Arial" w:hAnsi="Arial" w:cs="Arial"/>
                <w:b/>
                <w:bCs/>
                <w:szCs w:val="22"/>
                <w:lang w:val="en-US"/>
              </w:rPr>
              <w:t>(s)</w:t>
            </w:r>
            <w:r w:rsidRPr="00C40600">
              <w:rPr>
                <w:rFonts w:ascii="Arial" w:hAnsi="Arial" w:cs="Arial"/>
                <w:b/>
                <w:bCs/>
                <w:szCs w:val="22"/>
                <w:lang w:val="en-US"/>
              </w:rPr>
              <w:t>:</w:t>
            </w:r>
          </w:p>
        </w:tc>
        <w:tc>
          <w:tcPr>
            <w:tcW w:w="4788" w:type="dxa"/>
            <w:vAlign w:val="center"/>
          </w:tcPr>
          <w:p w14:paraId="34B90BBC" w14:textId="77777777" w:rsidR="000F7B31" w:rsidRPr="00C40600" w:rsidRDefault="00E050CD" w:rsidP="00B01EE6">
            <w:pPr>
              <w:spacing w:before="120"/>
              <w:jc w:val="left"/>
              <w:rPr>
                <w:rFonts w:ascii="Arial" w:hAnsi="Arial" w:cs="Arial"/>
                <w:bCs/>
                <w:szCs w:val="22"/>
              </w:rPr>
            </w:pPr>
            <w:r w:rsidRPr="00C40600">
              <w:rPr>
                <w:rFonts w:ascii="Arial" w:hAnsi="Arial" w:cs="Arial"/>
                <w:bCs/>
                <w:szCs w:val="22"/>
              </w:rPr>
              <w:t>Blind and Deaf Society of Turkmenistan</w:t>
            </w:r>
          </w:p>
          <w:p w14:paraId="3A040703" w14:textId="77777777" w:rsidR="000F7B31" w:rsidRPr="00C40600" w:rsidRDefault="000F7B31" w:rsidP="00B01EE6">
            <w:pPr>
              <w:pStyle w:val="a8"/>
              <w:jc w:val="left"/>
              <w:rPr>
                <w:rFonts w:ascii="Arial" w:hAnsi="Arial" w:cs="Arial"/>
                <w:b/>
                <w:szCs w:val="22"/>
                <w:lang w:val="en-US"/>
              </w:rPr>
            </w:pPr>
          </w:p>
        </w:tc>
      </w:tr>
      <w:tr w:rsidR="000F7B31" w:rsidRPr="00C40600" w14:paraId="79A0F311" w14:textId="77777777" w:rsidTr="00B01EE6">
        <w:tc>
          <w:tcPr>
            <w:tcW w:w="4788" w:type="dxa"/>
            <w:vAlign w:val="center"/>
          </w:tcPr>
          <w:p w14:paraId="23C4C39F" w14:textId="77777777" w:rsidR="000F7B31" w:rsidRPr="00C40600" w:rsidRDefault="000F7B31" w:rsidP="00B01EE6">
            <w:pPr>
              <w:tabs>
                <w:tab w:val="left" w:pos="4680"/>
              </w:tabs>
              <w:spacing w:before="120"/>
              <w:jc w:val="left"/>
              <w:outlineLvl w:val="0"/>
              <w:rPr>
                <w:rFonts w:ascii="Arial" w:hAnsi="Arial" w:cs="Arial"/>
                <w:szCs w:val="22"/>
              </w:rPr>
            </w:pPr>
            <w:bookmarkStart w:id="4" w:name="_Toc420007029"/>
            <w:bookmarkStart w:id="5" w:name="_Toc420014795"/>
            <w:r w:rsidRPr="00C40600">
              <w:rPr>
                <w:rFonts w:ascii="Arial" w:hAnsi="Arial" w:cs="Arial"/>
                <w:b/>
                <w:bCs/>
                <w:szCs w:val="22"/>
              </w:rPr>
              <w:t>Period covered in this report:</w:t>
            </w:r>
            <w:bookmarkEnd w:id="4"/>
            <w:bookmarkEnd w:id="5"/>
          </w:p>
          <w:p w14:paraId="4E91825A" w14:textId="77777777" w:rsidR="000F7B31" w:rsidRPr="00C40600" w:rsidRDefault="000F7B31" w:rsidP="00B01EE6">
            <w:pPr>
              <w:pStyle w:val="a8"/>
              <w:jc w:val="left"/>
              <w:rPr>
                <w:rFonts w:ascii="Arial" w:hAnsi="Arial" w:cs="Arial"/>
                <w:b/>
                <w:szCs w:val="22"/>
                <w:lang w:val="en-US"/>
              </w:rPr>
            </w:pPr>
          </w:p>
        </w:tc>
        <w:tc>
          <w:tcPr>
            <w:tcW w:w="4788" w:type="dxa"/>
            <w:vAlign w:val="center"/>
          </w:tcPr>
          <w:p w14:paraId="3F429D7F" w14:textId="3133EFED" w:rsidR="000F7B31" w:rsidRPr="00C40600" w:rsidRDefault="0078283F" w:rsidP="0078283F">
            <w:pPr>
              <w:pStyle w:val="a8"/>
              <w:jc w:val="left"/>
              <w:rPr>
                <w:rFonts w:ascii="Arial" w:hAnsi="Arial" w:cs="Arial"/>
                <w:szCs w:val="22"/>
                <w:lang w:val="en-US"/>
              </w:rPr>
            </w:pPr>
            <w:r>
              <w:rPr>
                <w:rFonts w:ascii="Arial" w:hAnsi="Arial" w:cs="Arial"/>
                <w:szCs w:val="22"/>
                <w:lang w:val="en-US"/>
              </w:rPr>
              <w:t xml:space="preserve">1 </w:t>
            </w:r>
            <w:r w:rsidR="00C411D7" w:rsidRPr="00C40600">
              <w:rPr>
                <w:rFonts w:ascii="Arial" w:hAnsi="Arial" w:cs="Arial"/>
                <w:szCs w:val="22"/>
                <w:lang w:val="en-US"/>
              </w:rPr>
              <w:t>January</w:t>
            </w:r>
            <w:r>
              <w:rPr>
                <w:rFonts w:ascii="Arial" w:hAnsi="Arial" w:cs="Arial"/>
                <w:szCs w:val="22"/>
                <w:lang w:val="en-US"/>
              </w:rPr>
              <w:t xml:space="preserve"> – 31 </w:t>
            </w:r>
            <w:r w:rsidR="00281675" w:rsidRPr="00C40600">
              <w:rPr>
                <w:rFonts w:ascii="Arial" w:hAnsi="Arial" w:cs="Arial"/>
                <w:szCs w:val="22"/>
                <w:lang w:val="en-US"/>
              </w:rPr>
              <w:t>December 202</w:t>
            </w:r>
            <w:r w:rsidR="00931F06">
              <w:rPr>
                <w:rFonts w:ascii="Arial" w:hAnsi="Arial" w:cs="Arial"/>
                <w:szCs w:val="22"/>
                <w:lang w:val="en-US"/>
              </w:rPr>
              <w:t>3</w:t>
            </w:r>
            <w:r w:rsidR="00B53378">
              <w:rPr>
                <w:rFonts w:ascii="Arial" w:hAnsi="Arial" w:cs="Arial"/>
                <w:szCs w:val="22"/>
                <w:lang w:val="en-US"/>
              </w:rPr>
              <w:t xml:space="preserve"> </w:t>
            </w:r>
          </w:p>
        </w:tc>
      </w:tr>
      <w:tr w:rsidR="000F7B31" w:rsidRPr="00C40600" w14:paraId="1FE66A6F" w14:textId="77777777" w:rsidTr="00B01EE6">
        <w:tc>
          <w:tcPr>
            <w:tcW w:w="4788" w:type="dxa"/>
            <w:vAlign w:val="center"/>
          </w:tcPr>
          <w:p w14:paraId="2E99BC87" w14:textId="77777777" w:rsidR="000F7B31" w:rsidRPr="00C40600" w:rsidRDefault="000F7B31" w:rsidP="00B01EE6">
            <w:pPr>
              <w:tabs>
                <w:tab w:val="left" w:pos="4680"/>
              </w:tabs>
              <w:spacing w:before="120"/>
              <w:jc w:val="left"/>
              <w:rPr>
                <w:rFonts w:ascii="Arial" w:hAnsi="Arial" w:cs="Arial"/>
                <w:szCs w:val="22"/>
              </w:rPr>
            </w:pPr>
            <w:r w:rsidRPr="00C40600">
              <w:rPr>
                <w:rFonts w:ascii="Arial" w:hAnsi="Arial" w:cs="Arial"/>
                <w:b/>
                <w:bCs/>
                <w:szCs w:val="22"/>
              </w:rPr>
              <w:t>Date of last Annual Report:</w:t>
            </w:r>
          </w:p>
          <w:p w14:paraId="5AE24981" w14:textId="77777777" w:rsidR="000F7B31" w:rsidRPr="00C40600" w:rsidRDefault="000F7B31" w:rsidP="00B01EE6">
            <w:pPr>
              <w:pStyle w:val="a8"/>
              <w:jc w:val="left"/>
              <w:rPr>
                <w:rFonts w:ascii="Arial" w:hAnsi="Arial" w:cs="Arial"/>
                <w:b/>
                <w:szCs w:val="22"/>
                <w:lang w:val="en-US"/>
              </w:rPr>
            </w:pPr>
          </w:p>
        </w:tc>
        <w:tc>
          <w:tcPr>
            <w:tcW w:w="4788" w:type="dxa"/>
            <w:vAlign w:val="center"/>
          </w:tcPr>
          <w:p w14:paraId="362AB820" w14:textId="5C899A1D" w:rsidR="000F7B31" w:rsidRPr="00C40600" w:rsidRDefault="009F0FF7" w:rsidP="00B01EE6">
            <w:pPr>
              <w:pStyle w:val="a8"/>
              <w:jc w:val="left"/>
              <w:rPr>
                <w:rFonts w:ascii="Arial" w:hAnsi="Arial" w:cs="Arial"/>
                <w:szCs w:val="22"/>
                <w:lang w:val="en-US"/>
              </w:rPr>
            </w:pPr>
            <w:r w:rsidRPr="00C40600">
              <w:rPr>
                <w:rFonts w:ascii="Arial" w:hAnsi="Arial" w:cs="Arial"/>
                <w:szCs w:val="22"/>
                <w:lang w:val="en-US"/>
              </w:rPr>
              <w:t>2</w:t>
            </w:r>
            <w:r w:rsidR="008F3735">
              <w:rPr>
                <w:rFonts w:ascii="Arial" w:hAnsi="Arial" w:cs="Arial"/>
                <w:szCs w:val="22"/>
                <w:lang w:val="en-US"/>
              </w:rPr>
              <w:t>8</w:t>
            </w:r>
            <w:r w:rsidRPr="00C40600">
              <w:rPr>
                <w:rFonts w:ascii="Arial" w:hAnsi="Arial" w:cs="Arial"/>
                <w:szCs w:val="22"/>
                <w:lang w:val="en-US"/>
              </w:rPr>
              <w:t>.12.202</w:t>
            </w:r>
            <w:r w:rsidR="008F3735">
              <w:rPr>
                <w:rFonts w:ascii="Arial" w:hAnsi="Arial" w:cs="Arial"/>
                <w:szCs w:val="22"/>
                <w:lang w:val="en-US"/>
              </w:rPr>
              <w:t>2</w:t>
            </w:r>
          </w:p>
        </w:tc>
      </w:tr>
      <w:tr w:rsidR="000F7B31" w:rsidRPr="00C40600" w14:paraId="66C5EE20" w14:textId="77777777" w:rsidTr="00B01EE6">
        <w:tc>
          <w:tcPr>
            <w:tcW w:w="4788" w:type="dxa"/>
            <w:vAlign w:val="center"/>
          </w:tcPr>
          <w:p w14:paraId="658DF0C0" w14:textId="77777777" w:rsidR="000F7B31" w:rsidRPr="00C40600" w:rsidRDefault="000F7B31" w:rsidP="00B01EE6">
            <w:pPr>
              <w:spacing w:before="120"/>
              <w:jc w:val="left"/>
              <w:rPr>
                <w:rFonts w:ascii="Arial" w:hAnsi="Arial" w:cs="Arial"/>
                <w:b/>
                <w:szCs w:val="22"/>
              </w:rPr>
            </w:pPr>
            <w:r w:rsidRPr="00C40600">
              <w:rPr>
                <w:rFonts w:ascii="Arial" w:hAnsi="Arial" w:cs="Arial"/>
                <w:b/>
                <w:szCs w:val="22"/>
              </w:rPr>
              <w:t>Date of the last Project Board meeting:</w:t>
            </w:r>
          </w:p>
          <w:p w14:paraId="1159DA15" w14:textId="77777777" w:rsidR="000F7B31" w:rsidRPr="00C40600" w:rsidRDefault="000F7B31" w:rsidP="00B01EE6">
            <w:pPr>
              <w:pStyle w:val="a8"/>
              <w:jc w:val="left"/>
              <w:rPr>
                <w:rFonts w:ascii="Arial" w:hAnsi="Arial" w:cs="Arial"/>
                <w:b/>
                <w:szCs w:val="22"/>
                <w:lang w:val="en-US"/>
              </w:rPr>
            </w:pPr>
          </w:p>
        </w:tc>
        <w:tc>
          <w:tcPr>
            <w:tcW w:w="4788" w:type="dxa"/>
            <w:vAlign w:val="center"/>
          </w:tcPr>
          <w:p w14:paraId="3F10136C" w14:textId="49CEBAE2" w:rsidR="000F7B31" w:rsidRPr="00C40600" w:rsidRDefault="009F0FF7" w:rsidP="00E050CD">
            <w:pPr>
              <w:pStyle w:val="a8"/>
              <w:jc w:val="left"/>
              <w:rPr>
                <w:rFonts w:ascii="Arial" w:hAnsi="Arial" w:cs="Arial"/>
                <w:szCs w:val="22"/>
                <w:lang w:val="en-US"/>
              </w:rPr>
            </w:pPr>
            <w:r w:rsidRPr="00C40600">
              <w:rPr>
                <w:rFonts w:ascii="Arial" w:hAnsi="Arial" w:cs="Arial"/>
                <w:szCs w:val="22"/>
                <w:lang w:val="en-US"/>
              </w:rPr>
              <w:t>1</w:t>
            </w:r>
            <w:r w:rsidR="00E050CD" w:rsidRPr="00C40600">
              <w:rPr>
                <w:rFonts w:ascii="Arial" w:hAnsi="Arial" w:cs="Arial"/>
                <w:szCs w:val="22"/>
                <w:lang w:val="en-US"/>
              </w:rPr>
              <w:t>4</w:t>
            </w:r>
            <w:r w:rsidR="00281675" w:rsidRPr="00C40600">
              <w:rPr>
                <w:rFonts w:ascii="Arial" w:hAnsi="Arial" w:cs="Arial"/>
                <w:szCs w:val="22"/>
                <w:lang w:val="en-US"/>
              </w:rPr>
              <w:t>.</w:t>
            </w:r>
            <w:r w:rsidR="00C411D7" w:rsidRPr="00C40600">
              <w:rPr>
                <w:rFonts w:ascii="Arial" w:hAnsi="Arial" w:cs="Arial"/>
                <w:szCs w:val="22"/>
                <w:lang w:val="en-US"/>
              </w:rPr>
              <w:t>0</w:t>
            </w:r>
            <w:r w:rsidR="00E050CD" w:rsidRPr="00C40600">
              <w:rPr>
                <w:rFonts w:ascii="Arial" w:hAnsi="Arial" w:cs="Arial"/>
                <w:szCs w:val="22"/>
                <w:lang w:val="en-US"/>
              </w:rPr>
              <w:t>2</w:t>
            </w:r>
            <w:r w:rsidR="00281675" w:rsidRPr="00C40600">
              <w:rPr>
                <w:rFonts w:ascii="Arial" w:hAnsi="Arial" w:cs="Arial"/>
                <w:szCs w:val="22"/>
                <w:lang w:val="en-US"/>
              </w:rPr>
              <w:t>.202</w:t>
            </w:r>
            <w:r w:rsidR="00992FAB" w:rsidRPr="00C40600">
              <w:rPr>
                <w:rFonts w:ascii="Arial" w:hAnsi="Arial" w:cs="Arial"/>
                <w:szCs w:val="22"/>
                <w:lang w:val="en-US"/>
              </w:rPr>
              <w:t>2</w:t>
            </w:r>
            <w:r w:rsidR="00281675" w:rsidRPr="00C40600">
              <w:rPr>
                <w:rFonts w:ascii="Arial" w:hAnsi="Arial" w:cs="Arial"/>
                <w:szCs w:val="22"/>
                <w:lang w:val="en-US"/>
              </w:rPr>
              <w:t xml:space="preserve"> </w:t>
            </w:r>
          </w:p>
        </w:tc>
      </w:tr>
      <w:tr w:rsidR="000F7B31" w:rsidRPr="00C40600" w14:paraId="04761EC6" w14:textId="77777777" w:rsidTr="00CC136B">
        <w:tc>
          <w:tcPr>
            <w:tcW w:w="4788" w:type="dxa"/>
            <w:vAlign w:val="center"/>
          </w:tcPr>
          <w:p w14:paraId="524D1DF0" w14:textId="77777777" w:rsidR="000F7B31" w:rsidRPr="00C40600" w:rsidRDefault="000F7B31" w:rsidP="00CC136B">
            <w:pPr>
              <w:jc w:val="left"/>
              <w:rPr>
                <w:rFonts w:ascii="Arial" w:hAnsi="Arial" w:cs="Arial"/>
                <w:b/>
                <w:szCs w:val="22"/>
              </w:rPr>
            </w:pPr>
            <w:r w:rsidRPr="00C40600">
              <w:rPr>
                <w:rFonts w:ascii="Arial" w:hAnsi="Arial" w:cs="Arial"/>
                <w:b/>
                <w:szCs w:val="22"/>
              </w:rPr>
              <w:t xml:space="preserve">Date of last </w:t>
            </w:r>
            <w:r w:rsidR="00AF0AA9" w:rsidRPr="00C40600">
              <w:rPr>
                <w:rFonts w:ascii="Arial" w:hAnsi="Arial" w:cs="Arial"/>
                <w:b/>
                <w:szCs w:val="22"/>
              </w:rPr>
              <w:t>Quality</w:t>
            </w:r>
            <w:r w:rsidRPr="00C40600">
              <w:rPr>
                <w:rFonts w:ascii="Arial" w:hAnsi="Arial" w:cs="Arial"/>
                <w:b/>
                <w:szCs w:val="22"/>
              </w:rPr>
              <w:t xml:space="preserve"> Assurance and rating:</w:t>
            </w:r>
          </w:p>
          <w:p w14:paraId="738251A2" w14:textId="77777777" w:rsidR="000F7B31" w:rsidRPr="00C40600" w:rsidRDefault="000F7B31" w:rsidP="00CC136B">
            <w:pPr>
              <w:pStyle w:val="a8"/>
              <w:jc w:val="left"/>
              <w:rPr>
                <w:rFonts w:ascii="Arial" w:hAnsi="Arial" w:cs="Arial"/>
                <w:b/>
                <w:szCs w:val="22"/>
                <w:lang w:val="en-US"/>
              </w:rPr>
            </w:pPr>
          </w:p>
        </w:tc>
        <w:tc>
          <w:tcPr>
            <w:tcW w:w="4788" w:type="dxa"/>
            <w:vAlign w:val="center"/>
          </w:tcPr>
          <w:p w14:paraId="530F13C4" w14:textId="219F3F69" w:rsidR="00F1365C" w:rsidRPr="00C40600" w:rsidRDefault="007C4DB5" w:rsidP="00EA2AF7">
            <w:pPr>
              <w:pStyle w:val="a8"/>
              <w:jc w:val="left"/>
              <w:rPr>
                <w:rFonts w:ascii="Arial" w:hAnsi="Arial" w:cs="Arial"/>
                <w:szCs w:val="22"/>
                <w:lang w:val="en-US"/>
              </w:rPr>
            </w:pPr>
            <w:r>
              <w:rPr>
                <w:rFonts w:ascii="Calibri" w:hAnsi="Calibri"/>
              </w:rPr>
              <w:t xml:space="preserve">12.20.2023     </w:t>
            </w:r>
            <w:hyperlink r:id="rId11" w:history="1">
              <w:r w:rsidR="00EA2AF7">
                <w:rPr>
                  <w:rStyle w:val="aa"/>
                  <w:rFonts w:ascii="Calibri" w:hAnsi="Calibri"/>
                </w:rPr>
                <w:t>ASM-02787 | Procedure | Salesforce</w:t>
              </w:r>
            </w:hyperlink>
            <w:r w:rsidR="00EA2AF7">
              <w:rPr>
                <w:rFonts w:ascii="Calibri" w:hAnsi="Calibri"/>
              </w:rPr>
              <w:t xml:space="preserve">  </w:t>
            </w:r>
          </w:p>
        </w:tc>
      </w:tr>
      <w:bookmarkEnd w:id="2"/>
      <w:bookmarkEnd w:id="3"/>
    </w:tbl>
    <w:p w14:paraId="428739DE" w14:textId="77777777" w:rsidR="002343DA" w:rsidRPr="00C40600" w:rsidRDefault="002343DA" w:rsidP="002343DA">
      <w:pPr>
        <w:rPr>
          <w:rFonts w:ascii="Arial" w:hAnsi="Arial" w:cs="Arial"/>
          <w:b/>
          <w:u w:val="single"/>
        </w:rPr>
      </w:pPr>
    </w:p>
    <w:p w14:paraId="58C3CC5E" w14:textId="77777777" w:rsidR="002343DA" w:rsidRPr="00C40600" w:rsidRDefault="002343DA" w:rsidP="005B689C">
      <w:pPr>
        <w:pStyle w:val="a6"/>
        <w:numPr>
          <w:ilvl w:val="0"/>
          <w:numId w:val="13"/>
        </w:numPr>
        <w:tabs>
          <w:tab w:val="left" w:pos="270"/>
        </w:tabs>
        <w:contextualSpacing/>
        <w:jc w:val="left"/>
        <w:rPr>
          <w:rFonts w:ascii="Arial" w:hAnsi="Arial" w:cs="Arial"/>
          <w:b/>
          <w:u w:val="single"/>
        </w:rPr>
      </w:pPr>
      <w:r w:rsidRPr="00C40600">
        <w:rPr>
          <w:rFonts w:ascii="Arial" w:hAnsi="Arial" w:cs="Arial"/>
          <w:b/>
          <w:u w:val="single"/>
        </w:rPr>
        <w:t xml:space="preserve">Project Performance </w:t>
      </w:r>
    </w:p>
    <w:p w14:paraId="69DA9767" w14:textId="77777777" w:rsidR="00D1537C" w:rsidRPr="00C40600" w:rsidRDefault="002343DA" w:rsidP="00D1537C">
      <w:pPr>
        <w:spacing w:before="120" w:after="120"/>
        <w:rPr>
          <w:rFonts w:ascii="Arial" w:hAnsi="Arial" w:cs="Arial"/>
          <w:b/>
        </w:rPr>
      </w:pPr>
      <w:bookmarkStart w:id="6" w:name="_Toc420007030"/>
      <w:bookmarkStart w:id="7" w:name="_Toc420014796"/>
      <w:r w:rsidRPr="00C40600">
        <w:rPr>
          <w:rFonts w:ascii="Arial" w:hAnsi="Arial" w:cs="Arial"/>
          <w:b/>
        </w:rPr>
        <w:t xml:space="preserve">Please state the expected Output of the Project, set indicators and corresponding </w:t>
      </w:r>
    </w:p>
    <w:p w14:paraId="01EF41C8" w14:textId="77777777" w:rsidR="002343DA" w:rsidRPr="00C40600" w:rsidRDefault="002343DA" w:rsidP="00D1537C">
      <w:pPr>
        <w:spacing w:before="120" w:after="120"/>
        <w:rPr>
          <w:rFonts w:ascii="Arial" w:hAnsi="Arial" w:cs="Arial"/>
          <w:b/>
        </w:rPr>
      </w:pPr>
      <w:r w:rsidRPr="00C40600">
        <w:rPr>
          <w:rFonts w:ascii="Arial" w:hAnsi="Arial" w:cs="Arial"/>
          <w:b/>
        </w:rPr>
        <w:t>CP Outcome (as per project document/AWP):</w:t>
      </w:r>
      <w:bookmarkEnd w:id="6"/>
      <w:bookmarkEnd w:id="7"/>
    </w:p>
    <w:tbl>
      <w:tblPr>
        <w:tblStyle w:val="a3"/>
        <w:tblW w:w="9535" w:type="dxa"/>
        <w:shd w:val="clear" w:color="auto" w:fill="FFFFFF" w:themeFill="background1"/>
        <w:tblLook w:val="01E0" w:firstRow="1" w:lastRow="1" w:firstColumn="1" w:lastColumn="1" w:noHBand="0" w:noVBand="0"/>
      </w:tblPr>
      <w:tblGrid>
        <w:gridCol w:w="9535"/>
      </w:tblGrid>
      <w:tr w:rsidR="002343DA" w:rsidRPr="00C40600" w14:paraId="4A07F323" w14:textId="77777777" w:rsidTr="001A2A49">
        <w:trPr>
          <w:trHeight w:val="3818"/>
        </w:trPr>
        <w:tc>
          <w:tcPr>
            <w:tcW w:w="9535" w:type="dxa"/>
            <w:shd w:val="clear" w:color="auto" w:fill="FFFFFF" w:themeFill="background1"/>
          </w:tcPr>
          <w:p w14:paraId="1F092259" w14:textId="0F50D327" w:rsidR="001B2637" w:rsidRDefault="001B2637" w:rsidP="00281675">
            <w:pPr>
              <w:spacing w:before="120" w:after="120"/>
              <w:rPr>
                <w:rFonts w:ascii="Arial" w:hAnsi="Arial" w:cs="Arial"/>
                <w:b/>
                <w:bCs/>
                <w:szCs w:val="20"/>
              </w:rPr>
            </w:pPr>
            <w:r>
              <w:rPr>
                <w:rFonts w:ascii="Arial" w:hAnsi="Arial" w:cs="Arial"/>
                <w:b/>
                <w:bCs/>
                <w:szCs w:val="20"/>
              </w:rPr>
              <w:t>In 2023, Output 2 and 3 had budget for implementation</w:t>
            </w:r>
            <w:r w:rsidR="00F54707">
              <w:rPr>
                <w:rFonts w:ascii="Arial" w:hAnsi="Arial" w:cs="Arial"/>
                <w:b/>
                <w:bCs/>
                <w:szCs w:val="20"/>
              </w:rPr>
              <w:t xml:space="preserve"> of activities</w:t>
            </w:r>
            <w:r>
              <w:rPr>
                <w:rFonts w:ascii="Arial" w:hAnsi="Arial" w:cs="Arial"/>
                <w:b/>
                <w:bCs/>
                <w:szCs w:val="20"/>
              </w:rPr>
              <w:t xml:space="preserve">. Although activities of the Output 1 were completed in previous years, its targets could </w:t>
            </w:r>
            <w:r w:rsidR="00F54707">
              <w:rPr>
                <w:rFonts w:ascii="Arial" w:hAnsi="Arial" w:cs="Arial"/>
                <w:b/>
                <w:bCs/>
                <w:szCs w:val="20"/>
              </w:rPr>
              <w:t xml:space="preserve">only </w:t>
            </w:r>
            <w:r>
              <w:rPr>
                <w:rFonts w:ascii="Arial" w:hAnsi="Arial" w:cs="Arial"/>
                <w:b/>
                <w:bCs/>
                <w:szCs w:val="20"/>
              </w:rPr>
              <w:t xml:space="preserve">be reached in 2023 upon completion of activities under Output 2 and 3. Therefore, the below report is provided for Output 1. </w:t>
            </w:r>
          </w:p>
          <w:p w14:paraId="5DA05890" w14:textId="77777777" w:rsidR="001B2637" w:rsidRDefault="001B2637" w:rsidP="00281675">
            <w:pPr>
              <w:spacing w:before="120" w:after="120"/>
              <w:rPr>
                <w:rFonts w:ascii="Arial" w:hAnsi="Arial" w:cs="Arial"/>
                <w:b/>
                <w:bCs/>
                <w:szCs w:val="20"/>
              </w:rPr>
            </w:pPr>
          </w:p>
          <w:p w14:paraId="52BB56B1" w14:textId="339CBCF0" w:rsidR="00281675" w:rsidRPr="00C40600" w:rsidRDefault="002343DA" w:rsidP="00281675">
            <w:pPr>
              <w:spacing w:before="120" w:after="120"/>
              <w:rPr>
                <w:rFonts w:ascii="Arial" w:hAnsi="Arial" w:cs="Arial"/>
                <w:b/>
                <w:bCs/>
                <w:szCs w:val="20"/>
              </w:rPr>
            </w:pPr>
            <w:r w:rsidRPr="00C40600">
              <w:rPr>
                <w:rFonts w:ascii="Arial" w:hAnsi="Arial" w:cs="Arial"/>
                <w:b/>
                <w:bCs/>
                <w:szCs w:val="20"/>
              </w:rPr>
              <w:t xml:space="preserve">Project Output 1: </w:t>
            </w:r>
          </w:p>
          <w:p w14:paraId="77F9B79D" w14:textId="421CD525" w:rsidR="00A371E2" w:rsidRPr="00C40600" w:rsidRDefault="00A371E2" w:rsidP="00A371E2">
            <w:pPr>
              <w:rPr>
                <w:rFonts w:ascii="Arial" w:hAnsi="Arial" w:cs="Arial"/>
              </w:rPr>
            </w:pPr>
            <w:r w:rsidRPr="00C40600">
              <w:rPr>
                <w:rFonts w:ascii="Arial" w:hAnsi="Arial" w:cs="Arial"/>
              </w:rPr>
              <w:t>Capacity of the BDST to help its members gain access to quality vocational training and decent work increased</w:t>
            </w:r>
            <w:r w:rsidR="000431D4">
              <w:rPr>
                <w:rFonts w:ascii="Arial" w:hAnsi="Arial" w:cs="Arial"/>
              </w:rPr>
              <w:t>.</w:t>
            </w:r>
          </w:p>
          <w:p w14:paraId="420607C8" w14:textId="77777777" w:rsidR="00C26F0D" w:rsidRPr="00C40600" w:rsidRDefault="00C26F0D" w:rsidP="00281675">
            <w:pPr>
              <w:spacing w:after="60"/>
              <w:rPr>
                <w:rFonts w:ascii="Arial" w:hAnsi="Arial" w:cs="Arial"/>
                <w:b/>
                <w:bCs/>
                <w:szCs w:val="20"/>
              </w:rPr>
            </w:pPr>
          </w:p>
          <w:p w14:paraId="7C656655" w14:textId="77777777" w:rsidR="00281675" w:rsidRPr="00C40600" w:rsidRDefault="002343DA" w:rsidP="00281675">
            <w:pPr>
              <w:spacing w:after="60"/>
              <w:rPr>
                <w:rFonts w:ascii="Arial" w:hAnsi="Arial" w:cs="Arial"/>
                <w:szCs w:val="20"/>
              </w:rPr>
            </w:pPr>
            <w:r w:rsidRPr="00C40600">
              <w:rPr>
                <w:rFonts w:ascii="Arial" w:hAnsi="Arial" w:cs="Arial"/>
                <w:b/>
                <w:bCs/>
                <w:szCs w:val="20"/>
              </w:rPr>
              <w:t>Output indicators:</w:t>
            </w:r>
            <w:r w:rsidR="00281675" w:rsidRPr="00C40600">
              <w:rPr>
                <w:rFonts w:ascii="Arial" w:hAnsi="Arial" w:cs="Arial"/>
                <w:szCs w:val="20"/>
              </w:rPr>
              <w:t xml:space="preserve"> </w:t>
            </w:r>
          </w:p>
          <w:p w14:paraId="5913D38C" w14:textId="3D71418A" w:rsidR="00A371E2" w:rsidRPr="00C40600" w:rsidRDefault="00A371E2" w:rsidP="00A371E2">
            <w:pPr>
              <w:rPr>
                <w:rFonts w:ascii="Arial" w:hAnsi="Arial" w:cs="Arial"/>
              </w:rPr>
            </w:pPr>
            <w:r w:rsidRPr="00C40600">
              <w:rPr>
                <w:rFonts w:ascii="Arial" w:hAnsi="Arial" w:cs="Arial"/>
              </w:rPr>
              <w:t>1.1 The number of employed BDST members by gender</w:t>
            </w:r>
            <w:r w:rsidR="00303A5D">
              <w:rPr>
                <w:rFonts w:ascii="Arial" w:hAnsi="Arial" w:cs="Arial"/>
              </w:rPr>
              <w:t xml:space="preserve"> - </w:t>
            </w:r>
            <w:r w:rsidR="005E5F5A">
              <w:rPr>
                <w:rFonts w:ascii="Arial" w:hAnsi="Arial" w:cs="Arial"/>
              </w:rPr>
              <w:t>490</w:t>
            </w:r>
          </w:p>
          <w:p w14:paraId="68A787AF" w14:textId="4D79634D" w:rsidR="00A371E2" w:rsidRPr="00C40600" w:rsidRDefault="00A371E2" w:rsidP="00A371E2">
            <w:pPr>
              <w:rPr>
                <w:rFonts w:ascii="Arial" w:hAnsi="Arial" w:cs="Arial"/>
              </w:rPr>
            </w:pPr>
            <w:r w:rsidRPr="00C40600">
              <w:rPr>
                <w:rFonts w:ascii="Arial" w:hAnsi="Arial" w:cs="Arial"/>
              </w:rPr>
              <w:t>1.2 The number of trained BDST members by gender</w:t>
            </w:r>
            <w:r w:rsidR="00303A5D">
              <w:rPr>
                <w:rFonts w:ascii="Arial" w:hAnsi="Arial" w:cs="Arial"/>
              </w:rPr>
              <w:t xml:space="preserve"> - </w:t>
            </w:r>
            <w:r w:rsidR="005E5F5A">
              <w:rPr>
                <w:rFonts w:ascii="Arial" w:hAnsi="Arial" w:cs="Arial"/>
              </w:rPr>
              <w:t>180</w:t>
            </w:r>
          </w:p>
          <w:p w14:paraId="7E0D3F01" w14:textId="48B177EE" w:rsidR="00A371E2" w:rsidRPr="00C40600" w:rsidRDefault="00A371E2" w:rsidP="00A371E2">
            <w:pPr>
              <w:spacing w:after="60"/>
              <w:rPr>
                <w:rFonts w:ascii="Arial" w:hAnsi="Arial" w:cs="Arial"/>
              </w:rPr>
            </w:pPr>
            <w:r w:rsidRPr="00C40600">
              <w:rPr>
                <w:rFonts w:ascii="Arial" w:hAnsi="Arial" w:cs="Arial"/>
              </w:rPr>
              <w:t xml:space="preserve">1.3 Growth of income among target BDST members </w:t>
            </w:r>
            <w:r w:rsidR="00303A5D">
              <w:rPr>
                <w:rFonts w:ascii="Arial" w:hAnsi="Arial" w:cs="Arial"/>
              </w:rPr>
              <w:t xml:space="preserve">- </w:t>
            </w:r>
            <w:r w:rsidR="005E5F5A">
              <w:rPr>
                <w:rFonts w:ascii="Arial" w:hAnsi="Arial" w:cs="Arial"/>
              </w:rPr>
              <w:t>10</w:t>
            </w:r>
            <w:r w:rsidRPr="00C40600">
              <w:rPr>
                <w:rFonts w:ascii="Arial" w:hAnsi="Arial" w:cs="Arial"/>
              </w:rPr>
              <w:t>%</w:t>
            </w:r>
          </w:p>
          <w:p w14:paraId="5D3701EC" w14:textId="14A83960" w:rsidR="00A371E2" w:rsidRPr="00C40600" w:rsidRDefault="00A371E2" w:rsidP="00A371E2">
            <w:pPr>
              <w:spacing w:after="60"/>
              <w:rPr>
                <w:rFonts w:ascii="Arial" w:hAnsi="Arial" w:cs="Arial"/>
              </w:rPr>
            </w:pPr>
          </w:p>
          <w:p w14:paraId="6ACF2852" w14:textId="77EADB61" w:rsidR="00E30B6B" w:rsidRPr="00C40600" w:rsidRDefault="00E30B6B" w:rsidP="00E30B6B">
            <w:pPr>
              <w:spacing w:before="60" w:after="60"/>
              <w:rPr>
                <w:rFonts w:ascii="Arial" w:hAnsi="Arial" w:cs="Arial"/>
                <w:b/>
                <w:iCs/>
                <w:szCs w:val="20"/>
              </w:rPr>
            </w:pPr>
            <w:r w:rsidRPr="00C40600">
              <w:rPr>
                <w:rFonts w:ascii="Arial" w:hAnsi="Arial" w:cs="Arial"/>
                <w:b/>
                <w:iCs/>
                <w:szCs w:val="20"/>
              </w:rPr>
              <w:t>Output targets:</w:t>
            </w:r>
          </w:p>
          <w:p w14:paraId="2FD7A98F" w14:textId="77777777" w:rsidR="00E30B6B" w:rsidRPr="00C40600" w:rsidRDefault="00E30B6B" w:rsidP="00E30B6B">
            <w:pPr>
              <w:spacing w:after="60"/>
              <w:rPr>
                <w:rFonts w:ascii="Arial" w:hAnsi="Arial" w:cs="Arial"/>
              </w:rPr>
            </w:pPr>
            <w:r w:rsidRPr="00C40600">
              <w:rPr>
                <w:rFonts w:ascii="Arial" w:hAnsi="Arial" w:cs="Arial"/>
              </w:rPr>
              <w:t>1.1.</w:t>
            </w:r>
            <w:r w:rsidRPr="00C40600">
              <w:rPr>
                <w:rFonts w:ascii="Arial" w:hAnsi="Arial" w:cs="Arial"/>
              </w:rPr>
              <w:tab/>
              <w:t>Developing and presenting capacity building plans and business strategies for marketing activities for the three selected enterprises</w:t>
            </w:r>
          </w:p>
          <w:p w14:paraId="38281DAD" w14:textId="7F90A60B" w:rsidR="00E30B6B" w:rsidRPr="00C40600" w:rsidRDefault="00E30B6B" w:rsidP="00E30B6B">
            <w:pPr>
              <w:spacing w:after="60"/>
              <w:rPr>
                <w:rFonts w:ascii="Arial" w:hAnsi="Arial" w:cs="Arial"/>
              </w:rPr>
            </w:pPr>
            <w:r w:rsidRPr="00C40600">
              <w:rPr>
                <w:rFonts w:ascii="Arial" w:hAnsi="Arial" w:cs="Arial"/>
              </w:rPr>
              <w:t>1.2. Training on employment of people with disabilities</w:t>
            </w:r>
          </w:p>
          <w:p w14:paraId="5A02E0AA" w14:textId="263E29F1" w:rsidR="00D03DB0" w:rsidRPr="00C40600" w:rsidRDefault="00D03DB0" w:rsidP="00D03DB0">
            <w:pPr>
              <w:spacing w:before="120"/>
              <w:rPr>
                <w:rFonts w:ascii="Arial" w:hAnsi="Arial" w:cs="Arial"/>
                <w:szCs w:val="20"/>
              </w:rPr>
            </w:pPr>
            <w:r w:rsidRPr="00C40600">
              <w:rPr>
                <w:rFonts w:ascii="Arial" w:hAnsi="Arial" w:cs="Arial"/>
                <w:szCs w:val="20"/>
              </w:rPr>
              <w:t xml:space="preserve">a) Were the indicators and output achieved? </w:t>
            </w:r>
            <w:r w:rsidRPr="00C40600">
              <w:rPr>
                <w:rFonts w:ascii="Arial" w:hAnsi="Arial" w:cs="Arial"/>
                <w:szCs w:val="20"/>
              </w:rPr>
              <w:tab/>
              <w:t xml:space="preserve">Yes  </w:t>
            </w:r>
            <w:r w:rsidR="005E5F5A" w:rsidRPr="00C40600">
              <w:rPr>
                <w:rFonts w:ascii="Arial" w:hAnsi="Arial" w:cs="Arial"/>
                <w:szCs w:val="20"/>
              </w:rPr>
              <w:sym w:font="Wingdings" w:char="F0FE"/>
            </w:r>
            <w:r w:rsidRPr="00C40600">
              <w:rPr>
                <w:rFonts w:ascii="Arial" w:hAnsi="Arial" w:cs="Arial"/>
                <w:szCs w:val="20"/>
              </w:rPr>
              <w:t xml:space="preserve">    </w:t>
            </w:r>
            <w:r w:rsidRPr="00C40600">
              <w:rPr>
                <w:rFonts w:ascii="Arial" w:hAnsi="Arial" w:cs="Arial"/>
                <w:szCs w:val="20"/>
              </w:rPr>
              <w:tab/>
              <w:t xml:space="preserve">No </w:t>
            </w:r>
            <w:r w:rsidRPr="00C40600">
              <w:rPr>
                <w:rFonts w:ascii="Arial" w:hAnsi="Arial" w:cs="Arial"/>
                <w:szCs w:val="20"/>
              </w:rPr>
              <w:sym w:font="Wingdings" w:char="F0A8"/>
            </w:r>
            <w:r w:rsidRPr="00C40600">
              <w:rPr>
                <w:rFonts w:ascii="Arial" w:hAnsi="Arial" w:cs="Arial"/>
                <w:szCs w:val="20"/>
              </w:rPr>
              <w:tab/>
              <w:t xml:space="preserve">             Partially </w:t>
            </w:r>
            <w:r w:rsidR="005E5F5A" w:rsidRPr="00C40600">
              <w:rPr>
                <w:rFonts w:ascii="Arial" w:hAnsi="Arial" w:cs="Arial"/>
                <w:szCs w:val="20"/>
              </w:rPr>
              <w:sym w:font="Wingdings" w:char="F0A8"/>
            </w:r>
          </w:p>
          <w:p w14:paraId="3B71B1F3" w14:textId="77777777" w:rsidR="00D03DB0" w:rsidRPr="00C40600" w:rsidRDefault="00D03DB0" w:rsidP="00D03DB0">
            <w:pPr>
              <w:spacing w:before="120"/>
              <w:rPr>
                <w:rFonts w:ascii="Arial" w:hAnsi="Arial" w:cs="Arial"/>
                <w:szCs w:val="20"/>
              </w:rPr>
            </w:pPr>
            <w:r w:rsidRPr="00C40600">
              <w:rPr>
                <w:rFonts w:ascii="Arial" w:hAnsi="Arial" w:cs="Arial"/>
                <w:szCs w:val="20"/>
              </w:rPr>
              <w:t>b) If no or partially, please explain why?</w:t>
            </w:r>
          </w:p>
          <w:p w14:paraId="010C9027" w14:textId="77777777" w:rsidR="00D03DB0" w:rsidRPr="00C40600" w:rsidRDefault="00D03DB0" w:rsidP="00A371E2">
            <w:pPr>
              <w:spacing w:after="60"/>
              <w:rPr>
                <w:rFonts w:ascii="Arial" w:hAnsi="Arial" w:cs="Arial"/>
              </w:rPr>
            </w:pPr>
          </w:p>
          <w:p w14:paraId="5275EB78" w14:textId="0CEB4377" w:rsidR="00CF577B" w:rsidRPr="00C40600" w:rsidRDefault="00B30861" w:rsidP="00CF577B">
            <w:pPr>
              <w:rPr>
                <w:rFonts w:ascii="Arial" w:hAnsi="Arial" w:cs="Arial"/>
                <w:szCs w:val="20"/>
              </w:rPr>
            </w:pPr>
            <w:r>
              <w:rPr>
                <w:rFonts w:ascii="Arial" w:hAnsi="Arial" w:cs="Arial"/>
                <w:szCs w:val="20"/>
              </w:rPr>
              <w:t xml:space="preserve">Some </w:t>
            </w:r>
            <w:r w:rsidR="00E30B6B" w:rsidRPr="00C40600">
              <w:rPr>
                <w:rFonts w:ascii="Arial" w:hAnsi="Arial" w:cs="Arial"/>
                <w:szCs w:val="20"/>
              </w:rPr>
              <w:t xml:space="preserve">targets </w:t>
            </w:r>
            <w:r w:rsidR="009D4CCE" w:rsidRPr="00C40600">
              <w:rPr>
                <w:rFonts w:ascii="Arial" w:hAnsi="Arial" w:cs="Arial"/>
                <w:szCs w:val="20"/>
              </w:rPr>
              <w:t xml:space="preserve">under this output were </w:t>
            </w:r>
            <w:r w:rsidR="00E30B6B" w:rsidRPr="00C40600">
              <w:rPr>
                <w:rFonts w:ascii="Arial" w:hAnsi="Arial" w:cs="Arial"/>
                <w:szCs w:val="20"/>
              </w:rPr>
              <w:t>achieved</w:t>
            </w:r>
            <w:r w:rsidR="009D4CCE" w:rsidRPr="00C40600">
              <w:rPr>
                <w:rFonts w:ascii="Arial" w:hAnsi="Arial" w:cs="Arial"/>
                <w:szCs w:val="20"/>
              </w:rPr>
              <w:t xml:space="preserve"> in 2021</w:t>
            </w:r>
            <w:r>
              <w:rPr>
                <w:rFonts w:ascii="Arial" w:hAnsi="Arial" w:cs="Arial"/>
                <w:szCs w:val="20"/>
              </w:rPr>
              <w:t xml:space="preserve"> and 202</w:t>
            </w:r>
            <w:r w:rsidR="001F142A">
              <w:rPr>
                <w:rFonts w:ascii="Arial" w:hAnsi="Arial" w:cs="Arial"/>
                <w:szCs w:val="20"/>
              </w:rPr>
              <w:t>2</w:t>
            </w:r>
            <w:r>
              <w:rPr>
                <w:rFonts w:ascii="Arial" w:hAnsi="Arial" w:cs="Arial"/>
                <w:szCs w:val="20"/>
              </w:rPr>
              <w:t xml:space="preserve"> and </w:t>
            </w:r>
            <w:r w:rsidR="00A36857">
              <w:rPr>
                <w:rFonts w:ascii="Arial" w:hAnsi="Arial" w:cs="Arial"/>
                <w:szCs w:val="20"/>
              </w:rPr>
              <w:t xml:space="preserve">output indicators </w:t>
            </w:r>
            <w:r w:rsidR="001F142A">
              <w:rPr>
                <w:rFonts w:ascii="Arial" w:hAnsi="Arial" w:cs="Arial"/>
                <w:szCs w:val="20"/>
              </w:rPr>
              <w:t xml:space="preserve">could only be </w:t>
            </w:r>
            <w:r w:rsidR="00A36857">
              <w:rPr>
                <w:rFonts w:ascii="Arial" w:hAnsi="Arial" w:cs="Arial"/>
                <w:szCs w:val="20"/>
              </w:rPr>
              <w:t>achieved in 2023</w:t>
            </w:r>
            <w:r w:rsidR="0019019F" w:rsidRPr="00C40600">
              <w:rPr>
                <w:rFonts w:ascii="Arial" w:hAnsi="Arial" w:cs="Arial"/>
              </w:rPr>
              <w:t xml:space="preserve"> following the </w:t>
            </w:r>
            <w:r w:rsidR="00A36857">
              <w:rPr>
                <w:rFonts w:ascii="Arial" w:hAnsi="Arial" w:cs="Arial"/>
              </w:rPr>
              <w:t xml:space="preserve">completion of </w:t>
            </w:r>
            <w:r w:rsidR="0019019F" w:rsidRPr="00C40600">
              <w:rPr>
                <w:rFonts w:ascii="Arial" w:hAnsi="Arial" w:cs="Arial"/>
              </w:rPr>
              <w:t xml:space="preserve">modernization of the BDST </w:t>
            </w:r>
            <w:r w:rsidR="00A36857">
              <w:rPr>
                <w:rFonts w:ascii="Arial" w:hAnsi="Arial" w:cs="Arial"/>
                <w:szCs w:val="20"/>
              </w:rPr>
              <w:t>T</w:t>
            </w:r>
            <w:r w:rsidR="0019019F" w:rsidRPr="00C40600">
              <w:rPr>
                <w:rFonts w:ascii="Arial" w:hAnsi="Arial" w:cs="Arial"/>
                <w:szCs w:val="20"/>
              </w:rPr>
              <w:t>raining</w:t>
            </w:r>
            <w:r w:rsidR="00A36857">
              <w:rPr>
                <w:rFonts w:ascii="Arial" w:hAnsi="Arial" w:cs="Arial"/>
                <w:szCs w:val="20"/>
              </w:rPr>
              <w:t xml:space="preserve"> and P</w:t>
            </w:r>
            <w:r w:rsidR="0019019F" w:rsidRPr="00C40600">
              <w:rPr>
                <w:rFonts w:ascii="Arial" w:hAnsi="Arial" w:cs="Arial"/>
                <w:szCs w:val="20"/>
              </w:rPr>
              <w:t>roduction</w:t>
            </w:r>
            <w:r w:rsidR="00E37F95">
              <w:rPr>
                <w:rFonts w:ascii="Arial" w:hAnsi="Arial" w:cs="Arial"/>
                <w:szCs w:val="20"/>
              </w:rPr>
              <w:t xml:space="preserve"> </w:t>
            </w:r>
            <w:r w:rsidR="00A36857">
              <w:rPr>
                <w:rFonts w:ascii="Arial" w:hAnsi="Arial" w:cs="Arial"/>
                <w:szCs w:val="20"/>
              </w:rPr>
              <w:t>E</w:t>
            </w:r>
            <w:r w:rsidR="0019019F" w:rsidRPr="00C40600">
              <w:rPr>
                <w:rFonts w:ascii="Arial" w:hAnsi="Arial" w:cs="Arial"/>
                <w:szCs w:val="20"/>
              </w:rPr>
              <w:t xml:space="preserve">nterprises in the cities of Ashgabat, Mary and </w:t>
            </w:r>
            <w:proofErr w:type="spellStart"/>
            <w:r w:rsidR="0019019F" w:rsidRPr="00C40600">
              <w:rPr>
                <w:rFonts w:ascii="Arial" w:hAnsi="Arial" w:cs="Arial"/>
                <w:szCs w:val="20"/>
              </w:rPr>
              <w:t>Turkmenabat</w:t>
            </w:r>
            <w:proofErr w:type="spellEnd"/>
            <w:r w:rsidR="0019019F" w:rsidRPr="00C40600">
              <w:rPr>
                <w:rFonts w:ascii="Arial" w:hAnsi="Arial" w:cs="Arial"/>
                <w:szCs w:val="20"/>
              </w:rPr>
              <w:t xml:space="preserve"> under Output 2</w:t>
            </w:r>
            <w:r w:rsidR="0019019F" w:rsidRPr="00C40600">
              <w:rPr>
                <w:rFonts w:ascii="Arial" w:hAnsi="Arial" w:cs="Arial"/>
              </w:rPr>
              <w:t xml:space="preserve"> </w:t>
            </w:r>
            <w:r w:rsidR="00AD2232">
              <w:rPr>
                <w:rFonts w:ascii="Arial" w:hAnsi="Arial" w:cs="Arial"/>
              </w:rPr>
              <w:t>by renovat</w:t>
            </w:r>
            <w:r w:rsidR="004C6A17">
              <w:rPr>
                <w:rFonts w:ascii="Arial" w:hAnsi="Arial" w:cs="Arial"/>
              </w:rPr>
              <w:t>ing and re-</w:t>
            </w:r>
            <w:r w:rsidR="004C6A17">
              <w:rPr>
                <w:rFonts w:ascii="Arial" w:hAnsi="Arial" w:cs="Arial"/>
              </w:rPr>
              <w:lastRenderedPageBreak/>
              <w:t xml:space="preserve">equipping 3 social enterprises of the BDST </w:t>
            </w:r>
            <w:r w:rsidR="0019019F" w:rsidRPr="00C40600">
              <w:rPr>
                <w:rFonts w:ascii="Arial" w:hAnsi="Arial" w:cs="Arial"/>
              </w:rPr>
              <w:t xml:space="preserve">and training staff to operate new equipment </w:t>
            </w:r>
            <w:r w:rsidR="00DA194E" w:rsidRPr="00C40600">
              <w:rPr>
                <w:rFonts w:ascii="Arial" w:hAnsi="Arial" w:cs="Arial"/>
                <w:szCs w:val="20"/>
              </w:rPr>
              <w:t xml:space="preserve">under Output </w:t>
            </w:r>
            <w:r w:rsidR="005E5F5A">
              <w:rPr>
                <w:rFonts w:ascii="Arial" w:hAnsi="Arial" w:cs="Arial"/>
                <w:szCs w:val="20"/>
              </w:rPr>
              <w:t xml:space="preserve">3. Opportunities for </w:t>
            </w:r>
            <w:r w:rsidR="0019019F" w:rsidRPr="00C40600">
              <w:rPr>
                <w:rFonts w:ascii="Arial" w:hAnsi="Arial" w:cs="Arial"/>
                <w:szCs w:val="20"/>
              </w:rPr>
              <w:t xml:space="preserve">new jobs </w:t>
            </w:r>
            <w:r w:rsidR="005E5F5A">
              <w:rPr>
                <w:rFonts w:ascii="Arial" w:hAnsi="Arial" w:cs="Arial"/>
                <w:szCs w:val="20"/>
              </w:rPr>
              <w:t xml:space="preserve">were </w:t>
            </w:r>
            <w:r w:rsidR="0019019F" w:rsidRPr="00C40600">
              <w:rPr>
                <w:rFonts w:ascii="Arial" w:hAnsi="Arial" w:cs="Arial"/>
                <w:szCs w:val="20"/>
              </w:rPr>
              <w:t>created</w:t>
            </w:r>
            <w:r w:rsidR="001339D0">
              <w:rPr>
                <w:rFonts w:ascii="Arial" w:hAnsi="Arial" w:cs="Arial"/>
                <w:szCs w:val="20"/>
              </w:rPr>
              <w:t>,</w:t>
            </w:r>
            <w:r w:rsidR="0019019F" w:rsidRPr="00C40600">
              <w:rPr>
                <w:rFonts w:ascii="Arial" w:hAnsi="Arial" w:cs="Arial"/>
                <w:szCs w:val="20"/>
              </w:rPr>
              <w:t xml:space="preserve"> making it possible </w:t>
            </w:r>
            <w:r w:rsidR="005E5F5A">
              <w:rPr>
                <w:rFonts w:ascii="Arial" w:hAnsi="Arial" w:cs="Arial"/>
                <w:szCs w:val="20"/>
              </w:rPr>
              <w:t xml:space="preserve">to increase the </w:t>
            </w:r>
            <w:r w:rsidR="0019019F" w:rsidRPr="00C40600">
              <w:rPr>
                <w:rFonts w:ascii="Arial" w:hAnsi="Arial" w:cs="Arial"/>
              </w:rPr>
              <w:t>number of employed BDST members</w:t>
            </w:r>
            <w:r w:rsidR="005E5F5A">
              <w:rPr>
                <w:rFonts w:ascii="Arial" w:hAnsi="Arial" w:cs="Arial"/>
              </w:rPr>
              <w:t xml:space="preserve"> </w:t>
            </w:r>
            <w:r w:rsidR="0019019F" w:rsidRPr="00C40600">
              <w:rPr>
                <w:rFonts w:ascii="Arial" w:hAnsi="Arial" w:cs="Arial"/>
              </w:rPr>
              <w:t>by gender</w:t>
            </w:r>
            <w:r w:rsidR="005E5F5A">
              <w:rPr>
                <w:rFonts w:ascii="Arial" w:hAnsi="Arial" w:cs="Arial"/>
              </w:rPr>
              <w:t xml:space="preserve">. </w:t>
            </w:r>
            <w:r w:rsidR="00944D4D">
              <w:rPr>
                <w:rFonts w:ascii="Arial" w:hAnsi="Arial" w:cs="Arial"/>
              </w:rPr>
              <w:t>As of November 30, 2023</w:t>
            </w:r>
            <w:r w:rsidR="007D3D30">
              <w:rPr>
                <w:rFonts w:ascii="Arial" w:hAnsi="Arial" w:cs="Arial"/>
              </w:rPr>
              <w:t>,</w:t>
            </w:r>
            <w:r w:rsidR="00944D4D">
              <w:rPr>
                <w:rFonts w:ascii="Arial" w:hAnsi="Arial" w:cs="Arial"/>
              </w:rPr>
              <w:t xml:space="preserve"> </w:t>
            </w:r>
            <w:r w:rsidR="00180A06">
              <w:rPr>
                <w:rFonts w:ascii="Arial" w:hAnsi="Arial" w:cs="Arial"/>
              </w:rPr>
              <w:t>t</w:t>
            </w:r>
            <w:r w:rsidR="007D3D30" w:rsidRPr="007D3D30">
              <w:rPr>
                <w:rFonts w:ascii="Arial" w:hAnsi="Arial" w:cs="Arial"/>
              </w:rPr>
              <w:t xml:space="preserve">he number of employed by BDST is </w:t>
            </w:r>
            <w:r w:rsidR="007D3D30" w:rsidRPr="000534C8">
              <w:rPr>
                <w:rFonts w:ascii="Arial" w:hAnsi="Arial" w:cs="Arial"/>
                <w:u w:val="single"/>
              </w:rPr>
              <w:t>58</w:t>
            </w:r>
            <w:r w:rsidR="009008D1">
              <w:rPr>
                <w:rFonts w:ascii="Arial" w:hAnsi="Arial" w:cs="Arial"/>
                <w:u w:val="single"/>
              </w:rPr>
              <w:t>2</w:t>
            </w:r>
            <w:r w:rsidR="007D3D30" w:rsidRPr="007D3D30">
              <w:rPr>
                <w:rFonts w:ascii="Arial" w:hAnsi="Arial" w:cs="Arial"/>
              </w:rPr>
              <w:t xml:space="preserve">, of which 320 women and 262 men. </w:t>
            </w:r>
            <w:r w:rsidR="00180A06">
              <w:rPr>
                <w:rFonts w:ascii="Arial" w:hAnsi="Arial" w:cs="Arial"/>
              </w:rPr>
              <w:t>The n</w:t>
            </w:r>
            <w:r w:rsidR="007D3D30" w:rsidRPr="007D3D30">
              <w:rPr>
                <w:rFonts w:ascii="Arial" w:hAnsi="Arial" w:cs="Arial"/>
              </w:rPr>
              <w:t xml:space="preserve">umber of employed persons with disabilities is 415, of which 225 women and 190 men. BDST plans to </w:t>
            </w:r>
            <w:r w:rsidR="00B541DC">
              <w:rPr>
                <w:rFonts w:ascii="Arial" w:hAnsi="Arial" w:cs="Arial"/>
              </w:rPr>
              <w:t xml:space="preserve">increase </w:t>
            </w:r>
            <w:r w:rsidR="007D3D30" w:rsidRPr="007D3D30">
              <w:rPr>
                <w:rFonts w:ascii="Arial" w:hAnsi="Arial" w:cs="Arial"/>
              </w:rPr>
              <w:t>the number of employed persons with disabilities by 490</w:t>
            </w:r>
            <w:r w:rsidR="001339D0">
              <w:rPr>
                <w:rFonts w:ascii="Arial" w:hAnsi="Arial" w:cs="Arial"/>
              </w:rPr>
              <w:t xml:space="preserve"> in the coming year</w:t>
            </w:r>
            <w:r w:rsidR="007D3D30" w:rsidRPr="007D3D30">
              <w:rPr>
                <w:rFonts w:ascii="Arial" w:hAnsi="Arial" w:cs="Arial"/>
              </w:rPr>
              <w:t xml:space="preserve">. </w:t>
            </w:r>
            <w:r w:rsidR="000534C8">
              <w:rPr>
                <w:rFonts w:ascii="Arial" w:hAnsi="Arial" w:cs="Arial"/>
              </w:rPr>
              <w:t>A</w:t>
            </w:r>
            <w:r w:rsidR="005E5F5A">
              <w:rPr>
                <w:rFonts w:ascii="Arial" w:hAnsi="Arial" w:cs="Arial"/>
                <w:szCs w:val="20"/>
              </w:rPr>
              <w:t xml:space="preserve">s per </w:t>
            </w:r>
            <w:r w:rsidR="001339D0">
              <w:rPr>
                <w:rFonts w:ascii="Arial" w:hAnsi="Arial" w:cs="Arial"/>
                <w:szCs w:val="20"/>
              </w:rPr>
              <w:t xml:space="preserve">the </w:t>
            </w:r>
            <w:r w:rsidR="005E5F5A">
              <w:rPr>
                <w:rFonts w:ascii="Arial" w:hAnsi="Arial" w:cs="Arial"/>
                <w:szCs w:val="20"/>
              </w:rPr>
              <w:t xml:space="preserve">report from BDST, the </w:t>
            </w:r>
            <w:r w:rsidR="0019019F" w:rsidRPr="00C40600">
              <w:rPr>
                <w:rFonts w:ascii="Arial" w:hAnsi="Arial" w:cs="Arial"/>
                <w:szCs w:val="20"/>
              </w:rPr>
              <w:t>growth of income among target BDST members</w:t>
            </w:r>
            <w:r w:rsidR="005E5F5A">
              <w:rPr>
                <w:rFonts w:ascii="Arial" w:hAnsi="Arial" w:cs="Arial"/>
                <w:szCs w:val="20"/>
              </w:rPr>
              <w:t xml:space="preserve"> is</w:t>
            </w:r>
            <w:r w:rsidR="00BF45A3">
              <w:rPr>
                <w:rFonts w:ascii="Arial" w:hAnsi="Arial" w:cs="Arial"/>
                <w:szCs w:val="20"/>
              </w:rPr>
              <w:t xml:space="preserve"> </w:t>
            </w:r>
            <w:r w:rsidR="00BF45A3" w:rsidRPr="000534C8">
              <w:rPr>
                <w:rFonts w:ascii="Arial" w:hAnsi="Arial" w:cs="Arial"/>
                <w:szCs w:val="20"/>
                <w:u w:val="single"/>
              </w:rPr>
              <w:t>40%</w:t>
            </w:r>
            <w:r w:rsidR="00DA194E" w:rsidRPr="000534C8">
              <w:rPr>
                <w:rFonts w:ascii="Arial" w:hAnsi="Arial" w:cs="Arial"/>
                <w:szCs w:val="20"/>
                <w:u w:val="single"/>
              </w:rPr>
              <w:t>.</w:t>
            </w:r>
            <w:r w:rsidR="00BF4EB3">
              <w:rPr>
                <w:rFonts w:ascii="Arial" w:hAnsi="Arial" w:cs="Arial"/>
                <w:szCs w:val="20"/>
              </w:rPr>
              <w:t xml:space="preserve"> </w:t>
            </w:r>
            <w:r w:rsidR="00E27264">
              <w:rPr>
                <w:rFonts w:ascii="Arial" w:hAnsi="Arial" w:cs="Arial"/>
                <w:szCs w:val="20"/>
              </w:rPr>
              <w:t xml:space="preserve">The number of trained by gender by the end of project reached </w:t>
            </w:r>
            <w:r w:rsidR="00E27264" w:rsidRPr="000534C8">
              <w:rPr>
                <w:rFonts w:ascii="Arial" w:hAnsi="Arial" w:cs="Arial"/>
                <w:szCs w:val="20"/>
                <w:u w:val="single"/>
              </w:rPr>
              <w:t xml:space="preserve">180 </w:t>
            </w:r>
            <w:r w:rsidR="00E27264">
              <w:rPr>
                <w:rFonts w:ascii="Arial" w:hAnsi="Arial" w:cs="Arial"/>
                <w:szCs w:val="20"/>
              </w:rPr>
              <w:t>people</w:t>
            </w:r>
            <w:r w:rsidR="00B72AF0">
              <w:rPr>
                <w:rFonts w:ascii="Arial" w:hAnsi="Arial" w:cs="Arial"/>
                <w:szCs w:val="20"/>
              </w:rPr>
              <w:t xml:space="preserve">, of which </w:t>
            </w:r>
            <w:r w:rsidR="00CF577B">
              <w:rPr>
                <w:rFonts w:ascii="Arial" w:hAnsi="Arial" w:cs="Arial"/>
                <w:szCs w:val="20"/>
              </w:rPr>
              <w:t xml:space="preserve">67 are women. </w:t>
            </w:r>
          </w:p>
          <w:p w14:paraId="5F2658A3" w14:textId="79F415A2" w:rsidR="00F27B3F" w:rsidRPr="00C40600" w:rsidRDefault="00F27B3F" w:rsidP="00091D64">
            <w:pPr>
              <w:rPr>
                <w:rFonts w:ascii="Arial" w:hAnsi="Arial" w:cs="Arial"/>
                <w:szCs w:val="20"/>
              </w:rPr>
            </w:pPr>
          </w:p>
          <w:p w14:paraId="7F4435AF" w14:textId="77777777" w:rsidR="002343DA" w:rsidRPr="00C40600" w:rsidRDefault="002343DA" w:rsidP="005A42F3">
            <w:pPr>
              <w:spacing w:before="60" w:after="60"/>
              <w:rPr>
                <w:rFonts w:ascii="Arial" w:hAnsi="Arial" w:cs="Arial"/>
                <w:b/>
                <w:bCs/>
                <w:szCs w:val="20"/>
              </w:rPr>
            </w:pPr>
            <w:r w:rsidRPr="00C40600">
              <w:rPr>
                <w:rFonts w:ascii="Arial" w:hAnsi="Arial" w:cs="Arial"/>
                <w:b/>
                <w:bCs/>
                <w:szCs w:val="20"/>
              </w:rPr>
              <w:t xml:space="preserve">Project Output </w:t>
            </w:r>
            <w:r w:rsidR="0025677A" w:rsidRPr="00C40600">
              <w:rPr>
                <w:rFonts w:ascii="Arial" w:hAnsi="Arial" w:cs="Arial"/>
                <w:b/>
                <w:bCs/>
                <w:szCs w:val="20"/>
              </w:rPr>
              <w:t>2</w:t>
            </w:r>
            <w:r w:rsidRPr="00C40600">
              <w:rPr>
                <w:rFonts w:ascii="Arial" w:hAnsi="Arial" w:cs="Arial"/>
                <w:b/>
                <w:bCs/>
                <w:szCs w:val="20"/>
              </w:rPr>
              <w:t xml:space="preserve">: </w:t>
            </w:r>
          </w:p>
          <w:p w14:paraId="76CC6C8A" w14:textId="77777777" w:rsidR="00A371E2" w:rsidRPr="00C40600" w:rsidRDefault="00A371E2" w:rsidP="00A371E2">
            <w:pPr>
              <w:rPr>
                <w:rFonts w:ascii="Arial" w:hAnsi="Arial" w:cs="Arial"/>
                <w:szCs w:val="20"/>
              </w:rPr>
            </w:pPr>
          </w:p>
          <w:p w14:paraId="1B6CCE9D" w14:textId="77777777" w:rsidR="00F855C1" w:rsidRPr="00C40600" w:rsidRDefault="00A371E2" w:rsidP="00A371E2">
            <w:pPr>
              <w:rPr>
                <w:rFonts w:ascii="Arial" w:hAnsi="Arial" w:cs="Arial"/>
                <w:szCs w:val="20"/>
              </w:rPr>
            </w:pPr>
            <w:r w:rsidRPr="00C40600">
              <w:rPr>
                <w:rFonts w:ascii="Arial" w:hAnsi="Arial" w:cs="Arial"/>
                <w:szCs w:val="20"/>
              </w:rPr>
              <w:t>Three selected Training and Production Enterprises (TPEs) of the BDST modernized and reequipped</w:t>
            </w:r>
          </w:p>
          <w:p w14:paraId="383F26D7" w14:textId="77777777" w:rsidR="00F855C1" w:rsidRPr="00C40600" w:rsidRDefault="00F855C1" w:rsidP="00A371E2">
            <w:pPr>
              <w:rPr>
                <w:rFonts w:ascii="Arial" w:hAnsi="Arial" w:cs="Arial"/>
                <w:szCs w:val="20"/>
              </w:rPr>
            </w:pPr>
          </w:p>
          <w:p w14:paraId="69C1DCB8" w14:textId="77777777" w:rsidR="00F855C1" w:rsidRPr="00C40600" w:rsidRDefault="00F855C1" w:rsidP="005A42F3">
            <w:pPr>
              <w:spacing w:before="60" w:after="60"/>
              <w:rPr>
                <w:rFonts w:ascii="Arial" w:hAnsi="Arial" w:cs="Arial"/>
                <w:b/>
                <w:bCs/>
                <w:szCs w:val="20"/>
              </w:rPr>
            </w:pPr>
            <w:r w:rsidRPr="00C40600">
              <w:rPr>
                <w:rFonts w:ascii="Arial" w:hAnsi="Arial" w:cs="Arial"/>
                <w:b/>
                <w:bCs/>
                <w:szCs w:val="20"/>
              </w:rPr>
              <w:t>Output indicators:</w:t>
            </w:r>
          </w:p>
          <w:p w14:paraId="4D3D7E25" w14:textId="77777777" w:rsidR="00587EC0" w:rsidRPr="00C40600" w:rsidRDefault="00587EC0" w:rsidP="00A371E2">
            <w:pPr>
              <w:spacing w:before="60" w:after="60"/>
              <w:rPr>
                <w:rFonts w:ascii="Arial" w:hAnsi="Arial" w:cs="Arial"/>
                <w:iCs/>
                <w:szCs w:val="20"/>
              </w:rPr>
            </w:pPr>
          </w:p>
          <w:p w14:paraId="4B1D4295" w14:textId="6AF41C68" w:rsidR="00A371E2" w:rsidRPr="00C40600" w:rsidRDefault="00A371E2" w:rsidP="00A371E2">
            <w:pPr>
              <w:spacing w:before="60" w:after="60"/>
              <w:rPr>
                <w:rFonts w:ascii="Arial" w:hAnsi="Arial" w:cs="Arial"/>
                <w:iCs/>
                <w:szCs w:val="20"/>
              </w:rPr>
            </w:pPr>
            <w:r w:rsidRPr="00C40600">
              <w:rPr>
                <w:rFonts w:ascii="Arial" w:hAnsi="Arial" w:cs="Arial"/>
                <w:iCs/>
                <w:szCs w:val="20"/>
              </w:rPr>
              <w:t xml:space="preserve">2.1 Number of enterprises refurbished and re-equipped with new modern equipment that meet the needs of people with disabilities </w:t>
            </w:r>
            <w:r w:rsidR="004B7429">
              <w:rPr>
                <w:rFonts w:ascii="Arial" w:hAnsi="Arial" w:cs="Arial"/>
                <w:iCs/>
                <w:szCs w:val="20"/>
              </w:rPr>
              <w:t xml:space="preserve">– </w:t>
            </w:r>
            <w:r w:rsidR="000728DD">
              <w:rPr>
                <w:rFonts w:ascii="Arial" w:hAnsi="Arial" w:cs="Arial"/>
                <w:iCs/>
                <w:szCs w:val="20"/>
              </w:rPr>
              <w:t>3</w:t>
            </w:r>
            <w:r w:rsidR="004B7429">
              <w:rPr>
                <w:rFonts w:ascii="Arial" w:hAnsi="Arial" w:cs="Arial"/>
                <w:iCs/>
                <w:szCs w:val="20"/>
              </w:rPr>
              <w:t xml:space="preserve"> </w:t>
            </w:r>
          </w:p>
          <w:p w14:paraId="3C90329C" w14:textId="3F60BFA4" w:rsidR="00CA2E1B" w:rsidRPr="00C40600" w:rsidRDefault="00A371E2" w:rsidP="00A371E2">
            <w:pPr>
              <w:spacing w:before="60" w:after="60"/>
              <w:rPr>
                <w:rFonts w:ascii="Arial" w:hAnsi="Arial" w:cs="Arial"/>
                <w:iCs/>
                <w:szCs w:val="20"/>
              </w:rPr>
            </w:pPr>
            <w:r w:rsidRPr="00C40600">
              <w:rPr>
                <w:rFonts w:ascii="Arial" w:hAnsi="Arial" w:cs="Arial"/>
                <w:iCs/>
                <w:szCs w:val="20"/>
              </w:rPr>
              <w:t>2.2 Number of new jobs created for people with disabilities</w:t>
            </w:r>
            <w:r w:rsidR="004B7429">
              <w:rPr>
                <w:rFonts w:ascii="Arial" w:hAnsi="Arial" w:cs="Arial"/>
                <w:iCs/>
                <w:szCs w:val="20"/>
              </w:rPr>
              <w:t xml:space="preserve"> – 44 </w:t>
            </w:r>
          </w:p>
          <w:p w14:paraId="02F25468" w14:textId="77777777" w:rsidR="00A371E2" w:rsidRPr="00C40600" w:rsidRDefault="00A371E2" w:rsidP="00A371E2">
            <w:pPr>
              <w:spacing w:before="60" w:after="60"/>
              <w:rPr>
                <w:rFonts w:ascii="Arial" w:hAnsi="Arial" w:cs="Arial"/>
                <w:iCs/>
                <w:szCs w:val="20"/>
              </w:rPr>
            </w:pPr>
          </w:p>
          <w:p w14:paraId="259CC312" w14:textId="07EEFD27" w:rsidR="00CA2E1B" w:rsidRPr="00C40600" w:rsidRDefault="00CA2E1B" w:rsidP="00CA2E1B">
            <w:pPr>
              <w:spacing w:before="60" w:after="60"/>
              <w:rPr>
                <w:rFonts w:ascii="Arial" w:hAnsi="Arial" w:cs="Arial"/>
                <w:b/>
                <w:iCs/>
                <w:szCs w:val="20"/>
              </w:rPr>
            </w:pPr>
            <w:r w:rsidRPr="00C40600">
              <w:rPr>
                <w:rFonts w:ascii="Arial" w:hAnsi="Arial" w:cs="Arial"/>
                <w:b/>
                <w:iCs/>
                <w:szCs w:val="20"/>
              </w:rPr>
              <w:t>Output targets:</w:t>
            </w:r>
          </w:p>
          <w:p w14:paraId="09F4403E" w14:textId="77777777" w:rsidR="00735609" w:rsidRPr="00C40600" w:rsidRDefault="00735609" w:rsidP="00CA2E1B">
            <w:pPr>
              <w:spacing w:before="60" w:after="60"/>
              <w:rPr>
                <w:rFonts w:ascii="Arial" w:hAnsi="Arial" w:cs="Arial"/>
                <w:b/>
                <w:iCs/>
                <w:szCs w:val="20"/>
              </w:rPr>
            </w:pPr>
          </w:p>
          <w:p w14:paraId="2DAA3D61" w14:textId="0152AD94" w:rsidR="009E333D" w:rsidRPr="00C40600" w:rsidRDefault="001970E6" w:rsidP="009E333D">
            <w:pPr>
              <w:spacing w:before="60" w:after="60"/>
              <w:rPr>
                <w:rFonts w:ascii="Arial" w:hAnsi="Arial" w:cs="Arial"/>
                <w:iCs/>
                <w:szCs w:val="20"/>
              </w:rPr>
            </w:pPr>
            <w:r w:rsidRPr="00C40600">
              <w:rPr>
                <w:rFonts w:ascii="Arial" w:hAnsi="Arial" w:cs="Arial"/>
                <w:iCs/>
                <w:szCs w:val="20"/>
              </w:rPr>
              <w:t xml:space="preserve">2.3 </w:t>
            </w:r>
            <w:r w:rsidR="00735609" w:rsidRPr="00C40600">
              <w:rPr>
                <w:rFonts w:ascii="Arial" w:hAnsi="Arial" w:cs="Arial"/>
                <w:iCs/>
                <w:szCs w:val="20"/>
              </w:rPr>
              <w:t xml:space="preserve">Carrying out major repairs of </w:t>
            </w:r>
            <w:r w:rsidR="001A6053" w:rsidRPr="00C40600">
              <w:rPr>
                <w:rFonts w:ascii="Arial" w:hAnsi="Arial" w:cs="Arial"/>
                <w:iCs/>
                <w:szCs w:val="20"/>
              </w:rPr>
              <w:t xml:space="preserve">production areas in selected workshops </w:t>
            </w:r>
            <w:r w:rsidR="00AA3E1A" w:rsidRPr="00C40600">
              <w:rPr>
                <w:rFonts w:ascii="Arial" w:hAnsi="Arial" w:cs="Arial"/>
                <w:iCs/>
                <w:szCs w:val="20"/>
              </w:rPr>
              <w:t xml:space="preserve">of the BDST </w:t>
            </w:r>
          </w:p>
          <w:p w14:paraId="493F7ED3" w14:textId="0C54F948" w:rsidR="001A6053" w:rsidRDefault="00735609" w:rsidP="001A6053">
            <w:pPr>
              <w:spacing w:before="60" w:after="60"/>
              <w:rPr>
                <w:rFonts w:ascii="Arial" w:hAnsi="Arial" w:cs="Arial"/>
                <w:iCs/>
                <w:szCs w:val="20"/>
              </w:rPr>
            </w:pPr>
            <w:r w:rsidRPr="00C40600">
              <w:rPr>
                <w:rFonts w:ascii="Arial" w:hAnsi="Arial" w:cs="Arial"/>
                <w:iCs/>
                <w:szCs w:val="20"/>
              </w:rPr>
              <w:t>2</w:t>
            </w:r>
            <w:r w:rsidR="00D52D37" w:rsidRPr="001442BA">
              <w:rPr>
                <w:rFonts w:ascii="Arial" w:hAnsi="Arial" w:cs="Arial"/>
                <w:iCs/>
                <w:lang w:eastAsia="en-US"/>
              </w:rPr>
              <w:t>.4-2.5</w:t>
            </w:r>
            <w:r w:rsidR="00D52D37" w:rsidRPr="001442BA">
              <w:t xml:space="preserve"> </w:t>
            </w:r>
            <w:r w:rsidR="00D52D37" w:rsidRPr="001442BA">
              <w:rPr>
                <w:rFonts w:ascii="Arial" w:hAnsi="Arial" w:cs="Arial"/>
                <w:iCs/>
                <w:lang w:eastAsia="en-US"/>
              </w:rPr>
              <w:t xml:space="preserve">Procurement, installation of printing equipment at the BDST TPE in Ashgabat and sewing equipment at the two TPEs of BDST in Mary and </w:t>
            </w:r>
            <w:proofErr w:type="spellStart"/>
            <w:r w:rsidR="00D52D37" w:rsidRPr="001442BA">
              <w:rPr>
                <w:rFonts w:ascii="Arial" w:hAnsi="Arial" w:cs="Arial"/>
                <w:iCs/>
                <w:lang w:eastAsia="en-US"/>
              </w:rPr>
              <w:t>Turkmenabat</w:t>
            </w:r>
            <w:proofErr w:type="spellEnd"/>
            <w:r w:rsidR="001A6053" w:rsidRPr="00C40600">
              <w:rPr>
                <w:rFonts w:ascii="Arial" w:hAnsi="Arial" w:cs="Arial"/>
                <w:iCs/>
                <w:szCs w:val="20"/>
              </w:rPr>
              <w:t xml:space="preserve"> </w:t>
            </w:r>
          </w:p>
          <w:p w14:paraId="523FBE04" w14:textId="6FB3F4AC" w:rsidR="00F855C1" w:rsidRPr="00C40600" w:rsidRDefault="00F855C1" w:rsidP="00735609">
            <w:pPr>
              <w:spacing w:before="120"/>
              <w:rPr>
                <w:rFonts w:ascii="Arial" w:hAnsi="Arial" w:cs="Arial"/>
                <w:szCs w:val="20"/>
              </w:rPr>
            </w:pPr>
            <w:r w:rsidRPr="00C40600">
              <w:rPr>
                <w:rFonts w:ascii="Arial" w:hAnsi="Arial" w:cs="Arial"/>
                <w:szCs w:val="20"/>
              </w:rPr>
              <w:t xml:space="preserve">a) Were the indicators and output achieved? </w:t>
            </w:r>
            <w:r w:rsidRPr="00C40600">
              <w:rPr>
                <w:rFonts w:ascii="Arial" w:hAnsi="Arial" w:cs="Arial"/>
                <w:szCs w:val="20"/>
              </w:rPr>
              <w:tab/>
              <w:t xml:space="preserve">Yes  </w:t>
            </w:r>
            <w:r w:rsidR="00C17B7B" w:rsidRPr="00C40600">
              <w:rPr>
                <w:rFonts w:ascii="Arial" w:hAnsi="Arial" w:cs="Arial"/>
                <w:szCs w:val="20"/>
              </w:rPr>
              <w:sym w:font="Wingdings" w:char="F0FE"/>
            </w:r>
            <w:r w:rsidRPr="00C40600">
              <w:rPr>
                <w:rFonts w:ascii="Arial" w:hAnsi="Arial" w:cs="Arial"/>
                <w:szCs w:val="20"/>
              </w:rPr>
              <w:t xml:space="preserve">    </w:t>
            </w:r>
            <w:r w:rsidRPr="00C40600">
              <w:rPr>
                <w:rFonts w:ascii="Arial" w:hAnsi="Arial" w:cs="Arial"/>
                <w:szCs w:val="20"/>
              </w:rPr>
              <w:tab/>
              <w:t xml:space="preserve">No </w:t>
            </w:r>
            <w:r w:rsidRPr="00C40600">
              <w:rPr>
                <w:rFonts w:ascii="Arial" w:hAnsi="Arial" w:cs="Arial"/>
                <w:szCs w:val="20"/>
              </w:rPr>
              <w:sym w:font="Wingdings" w:char="F0A8"/>
            </w:r>
            <w:r w:rsidRPr="00C40600">
              <w:rPr>
                <w:rFonts w:ascii="Arial" w:hAnsi="Arial" w:cs="Arial"/>
                <w:szCs w:val="20"/>
              </w:rPr>
              <w:tab/>
              <w:t xml:space="preserve">             Partially </w:t>
            </w:r>
            <w:r w:rsidR="00C17B7B" w:rsidRPr="00C40600">
              <w:rPr>
                <w:rFonts w:ascii="Arial" w:hAnsi="Arial" w:cs="Arial"/>
                <w:szCs w:val="20"/>
              </w:rPr>
              <w:sym w:font="Wingdings" w:char="F0A8"/>
            </w:r>
          </w:p>
          <w:p w14:paraId="726988A6" w14:textId="77777777" w:rsidR="00F855C1" w:rsidRPr="00C40600" w:rsidRDefault="00F855C1" w:rsidP="00F855C1">
            <w:pPr>
              <w:spacing w:before="120"/>
              <w:rPr>
                <w:rFonts w:ascii="Arial" w:hAnsi="Arial" w:cs="Arial"/>
                <w:szCs w:val="20"/>
              </w:rPr>
            </w:pPr>
            <w:r w:rsidRPr="00C40600">
              <w:rPr>
                <w:rFonts w:ascii="Arial" w:hAnsi="Arial" w:cs="Arial"/>
                <w:szCs w:val="20"/>
              </w:rPr>
              <w:t>b) If no or partially, please explain why?</w:t>
            </w:r>
          </w:p>
          <w:p w14:paraId="55AC4968" w14:textId="77777777" w:rsidR="00F855C1" w:rsidRPr="00C40600" w:rsidRDefault="00F855C1" w:rsidP="00F855C1">
            <w:pPr>
              <w:spacing w:before="60" w:after="60"/>
              <w:rPr>
                <w:rFonts w:ascii="Arial" w:hAnsi="Arial" w:cs="Arial"/>
                <w:bCs/>
                <w:szCs w:val="20"/>
              </w:rPr>
            </w:pPr>
          </w:p>
          <w:p w14:paraId="6FEBC13C" w14:textId="41140D6E" w:rsidR="00EE0F12" w:rsidRDefault="00516E5A" w:rsidP="000E40E9">
            <w:pPr>
              <w:spacing w:before="60" w:after="60"/>
              <w:rPr>
                <w:rFonts w:ascii="Arial" w:hAnsi="Arial" w:cs="Arial"/>
                <w:iCs/>
                <w:szCs w:val="20"/>
              </w:rPr>
            </w:pPr>
            <w:r>
              <w:rPr>
                <w:rFonts w:ascii="Arial" w:hAnsi="Arial" w:cs="Arial"/>
                <w:iCs/>
                <w:szCs w:val="20"/>
              </w:rPr>
              <w:t xml:space="preserve">Three </w:t>
            </w:r>
            <w:r w:rsidR="00EE0F12">
              <w:rPr>
                <w:rFonts w:ascii="Arial" w:hAnsi="Arial" w:cs="Arial"/>
                <w:iCs/>
                <w:szCs w:val="20"/>
              </w:rPr>
              <w:t xml:space="preserve">Training and Production Enterprises of the BDST were </w:t>
            </w:r>
            <w:r w:rsidR="00F65227">
              <w:rPr>
                <w:rFonts w:ascii="Arial" w:hAnsi="Arial" w:cs="Arial"/>
                <w:iCs/>
                <w:szCs w:val="20"/>
              </w:rPr>
              <w:t xml:space="preserve">refurbished and re-equipped with new modern equipment </w:t>
            </w:r>
            <w:r w:rsidR="00EE0F12">
              <w:rPr>
                <w:rFonts w:ascii="Arial" w:hAnsi="Arial" w:cs="Arial"/>
                <w:iCs/>
                <w:szCs w:val="20"/>
              </w:rPr>
              <w:t>in 2023</w:t>
            </w:r>
            <w:r w:rsidR="00F65227">
              <w:rPr>
                <w:rFonts w:ascii="Arial" w:hAnsi="Arial" w:cs="Arial"/>
                <w:iCs/>
                <w:szCs w:val="20"/>
              </w:rPr>
              <w:t>:</w:t>
            </w:r>
            <w:r w:rsidR="00EE0F12">
              <w:rPr>
                <w:rFonts w:ascii="Arial" w:hAnsi="Arial" w:cs="Arial"/>
                <w:iCs/>
                <w:szCs w:val="20"/>
              </w:rPr>
              <w:t xml:space="preserve"> </w:t>
            </w:r>
          </w:p>
          <w:p w14:paraId="1E75ED71" w14:textId="27F87EF6" w:rsidR="00EE0F12" w:rsidRDefault="00EE0F12" w:rsidP="00EE0F12">
            <w:pPr>
              <w:pStyle w:val="a6"/>
              <w:numPr>
                <w:ilvl w:val="0"/>
                <w:numId w:val="16"/>
              </w:numPr>
              <w:spacing w:before="60" w:after="60"/>
              <w:rPr>
                <w:rFonts w:ascii="Arial" w:hAnsi="Arial" w:cs="Arial"/>
                <w:iCs/>
                <w:szCs w:val="20"/>
              </w:rPr>
            </w:pPr>
            <w:r>
              <w:rPr>
                <w:rFonts w:ascii="Arial" w:hAnsi="Arial" w:cs="Arial"/>
                <w:iCs/>
                <w:szCs w:val="20"/>
              </w:rPr>
              <w:t xml:space="preserve">Printing and cardboard workshop of </w:t>
            </w:r>
            <w:r w:rsidR="00BD21B0">
              <w:rPr>
                <w:rFonts w:ascii="Arial" w:hAnsi="Arial" w:cs="Arial"/>
                <w:iCs/>
                <w:szCs w:val="20"/>
              </w:rPr>
              <w:t xml:space="preserve">TPE 1 of </w:t>
            </w:r>
            <w:r>
              <w:rPr>
                <w:rFonts w:ascii="Arial" w:hAnsi="Arial" w:cs="Arial"/>
                <w:iCs/>
                <w:szCs w:val="20"/>
              </w:rPr>
              <w:t xml:space="preserve">the BDST in Ashgabat was </w:t>
            </w:r>
            <w:r w:rsidR="00F65227">
              <w:rPr>
                <w:rFonts w:ascii="Arial" w:hAnsi="Arial" w:cs="Arial"/>
                <w:iCs/>
                <w:szCs w:val="20"/>
              </w:rPr>
              <w:t xml:space="preserve">refurbished and re-equipped; </w:t>
            </w:r>
          </w:p>
          <w:p w14:paraId="7158A37A" w14:textId="77777777" w:rsidR="00F65227" w:rsidRDefault="00F65227" w:rsidP="00F65227">
            <w:pPr>
              <w:pStyle w:val="a6"/>
              <w:numPr>
                <w:ilvl w:val="0"/>
                <w:numId w:val="16"/>
              </w:numPr>
              <w:spacing w:before="60" w:after="60"/>
              <w:rPr>
                <w:rFonts w:ascii="Arial" w:hAnsi="Arial" w:cs="Arial"/>
                <w:iCs/>
                <w:szCs w:val="20"/>
              </w:rPr>
            </w:pPr>
            <w:r>
              <w:rPr>
                <w:rFonts w:ascii="Arial" w:hAnsi="Arial" w:cs="Arial"/>
                <w:iCs/>
                <w:szCs w:val="20"/>
              </w:rPr>
              <w:t>S</w:t>
            </w:r>
            <w:r w:rsidR="00BD21B0">
              <w:rPr>
                <w:rFonts w:ascii="Arial" w:hAnsi="Arial" w:cs="Arial"/>
                <w:iCs/>
                <w:szCs w:val="20"/>
              </w:rPr>
              <w:t>ewing</w:t>
            </w:r>
            <w:r>
              <w:rPr>
                <w:rFonts w:ascii="Arial" w:hAnsi="Arial" w:cs="Arial"/>
                <w:iCs/>
                <w:szCs w:val="20"/>
              </w:rPr>
              <w:t xml:space="preserve"> workshop</w:t>
            </w:r>
            <w:r w:rsidR="00BD21B0">
              <w:rPr>
                <w:rFonts w:ascii="Arial" w:hAnsi="Arial" w:cs="Arial"/>
                <w:iCs/>
                <w:szCs w:val="20"/>
              </w:rPr>
              <w:t xml:space="preserve"> of th</w:t>
            </w:r>
            <w:r>
              <w:rPr>
                <w:rFonts w:ascii="Arial" w:hAnsi="Arial" w:cs="Arial"/>
                <w:iCs/>
                <w:szCs w:val="20"/>
              </w:rPr>
              <w:t xml:space="preserve">e TPEs of the BDST in the city </w:t>
            </w:r>
            <w:r w:rsidR="00BD21B0">
              <w:rPr>
                <w:rFonts w:ascii="Arial" w:hAnsi="Arial" w:cs="Arial"/>
                <w:iCs/>
                <w:szCs w:val="20"/>
              </w:rPr>
              <w:t xml:space="preserve">of Mary </w:t>
            </w:r>
            <w:r>
              <w:rPr>
                <w:rFonts w:ascii="Arial" w:hAnsi="Arial" w:cs="Arial"/>
                <w:iCs/>
                <w:szCs w:val="20"/>
              </w:rPr>
              <w:t xml:space="preserve">was refurbished and re-equipped; </w:t>
            </w:r>
          </w:p>
          <w:p w14:paraId="19EF4B81" w14:textId="549E2372" w:rsidR="00867DAB" w:rsidRPr="00C40600" w:rsidRDefault="00F65227" w:rsidP="00A54B17">
            <w:pPr>
              <w:pStyle w:val="a6"/>
              <w:numPr>
                <w:ilvl w:val="0"/>
                <w:numId w:val="16"/>
              </w:numPr>
              <w:spacing w:before="60" w:after="60"/>
              <w:rPr>
                <w:rFonts w:ascii="Arial" w:hAnsi="Arial" w:cs="Arial"/>
                <w:bCs/>
                <w:szCs w:val="20"/>
              </w:rPr>
            </w:pPr>
            <w:r>
              <w:rPr>
                <w:rFonts w:ascii="Arial" w:hAnsi="Arial" w:cs="Arial"/>
                <w:iCs/>
                <w:szCs w:val="20"/>
              </w:rPr>
              <w:t xml:space="preserve">Sewing workshop of the TPEs of the BDST in the city of </w:t>
            </w:r>
            <w:proofErr w:type="spellStart"/>
            <w:r>
              <w:rPr>
                <w:rFonts w:ascii="Arial" w:hAnsi="Arial" w:cs="Arial"/>
                <w:iCs/>
                <w:szCs w:val="20"/>
              </w:rPr>
              <w:t>Turkmenabat</w:t>
            </w:r>
            <w:proofErr w:type="spellEnd"/>
            <w:r>
              <w:rPr>
                <w:rFonts w:ascii="Arial" w:hAnsi="Arial" w:cs="Arial"/>
                <w:iCs/>
                <w:szCs w:val="20"/>
              </w:rPr>
              <w:t xml:space="preserve"> was refurbished and re-equipped. </w:t>
            </w:r>
          </w:p>
          <w:p w14:paraId="4494D127" w14:textId="25334A54" w:rsidR="00CF2DA8" w:rsidRPr="00F65227" w:rsidRDefault="005E7764" w:rsidP="00CA2E1B">
            <w:pPr>
              <w:spacing w:before="60" w:after="60"/>
              <w:rPr>
                <w:rFonts w:ascii="Arial" w:hAnsi="Arial" w:cs="Arial"/>
                <w:bCs/>
                <w:szCs w:val="20"/>
              </w:rPr>
            </w:pPr>
            <w:r>
              <w:rPr>
                <w:rFonts w:ascii="Arial" w:hAnsi="Arial" w:cs="Arial"/>
                <w:bCs/>
                <w:szCs w:val="20"/>
              </w:rPr>
              <w:t>The n</w:t>
            </w:r>
            <w:r w:rsidR="00F65227">
              <w:rPr>
                <w:rFonts w:ascii="Arial" w:hAnsi="Arial" w:cs="Arial"/>
                <w:bCs/>
                <w:szCs w:val="20"/>
              </w:rPr>
              <w:t>umber of new jobs created</w:t>
            </w:r>
            <w:r w:rsidR="00946F0F">
              <w:rPr>
                <w:rFonts w:ascii="Arial" w:hAnsi="Arial" w:cs="Arial"/>
                <w:bCs/>
                <w:szCs w:val="20"/>
              </w:rPr>
              <w:t>,</w:t>
            </w:r>
            <w:r w:rsidR="00F65227">
              <w:rPr>
                <w:rFonts w:ascii="Arial" w:hAnsi="Arial" w:cs="Arial"/>
                <w:bCs/>
                <w:szCs w:val="20"/>
              </w:rPr>
              <w:t xml:space="preserve"> as a result of Output 2 activities</w:t>
            </w:r>
            <w:r w:rsidR="00946F0F">
              <w:rPr>
                <w:rFonts w:ascii="Arial" w:hAnsi="Arial" w:cs="Arial"/>
                <w:bCs/>
                <w:szCs w:val="20"/>
              </w:rPr>
              <w:t>,</w:t>
            </w:r>
            <w:r w:rsidR="00F65227">
              <w:rPr>
                <w:rFonts w:ascii="Arial" w:hAnsi="Arial" w:cs="Arial"/>
                <w:bCs/>
                <w:szCs w:val="20"/>
              </w:rPr>
              <w:t xml:space="preserve"> is </w:t>
            </w:r>
            <w:r w:rsidR="00311D28" w:rsidRPr="002D33E2">
              <w:rPr>
                <w:rFonts w:ascii="Arial" w:hAnsi="Arial" w:cs="Arial"/>
                <w:bCs/>
                <w:szCs w:val="20"/>
                <w:u w:val="single"/>
              </w:rPr>
              <w:t>75</w:t>
            </w:r>
            <w:r w:rsidR="00F65227">
              <w:rPr>
                <w:rFonts w:ascii="Arial" w:hAnsi="Arial" w:cs="Arial"/>
                <w:bCs/>
                <w:szCs w:val="20"/>
              </w:rPr>
              <w:t xml:space="preserve">, as per report of BDST dated December </w:t>
            </w:r>
            <w:r w:rsidR="00214AB6">
              <w:rPr>
                <w:rFonts w:ascii="Arial" w:hAnsi="Arial" w:cs="Arial"/>
                <w:bCs/>
                <w:szCs w:val="20"/>
              </w:rPr>
              <w:t xml:space="preserve">5, </w:t>
            </w:r>
            <w:r w:rsidR="00F65227">
              <w:rPr>
                <w:rFonts w:ascii="Arial" w:hAnsi="Arial" w:cs="Arial"/>
                <w:bCs/>
                <w:szCs w:val="20"/>
              </w:rPr>
              <w:t xml:space="preserve">2023.  </w:t>
            </w:r>
            <w:r w:rsidR="00F65227" w:rsidRPr="00F65227">
              <w:rPr>
                <w:rFonts w:ascii="Arial" w:hAnsi="Arial" w:cs="Arial"/>
                <w:bCs/>
                <w:szCs w:val="20"/>
              </w:rPr>
              <w:t xml:space="preserve"> </w:t>
            </w:r>
          </w:p>
          <w:p w14:paraId="346AF209" w14:textId="77777777" w:rsidR="00F65227" w:rsidRDefault="00F65227" w:rsidP="00CA2E1B">
            <w:pPr>
              <w:spacing w:before="60" w:after="60"/>
              <w:rPr>
                <w:rFonts w:ascii="Arial" w:hAnsi="Arial" w:cs="Arial"/>
                <w:b/>
                <w:bCs/>
                <w:szCs w:val="20"/>
              </w:rPr>
            </w:pPr>
          </w:p>
          <w:p w14:paraId="0C306277" w14:textId="77777777" w:rsidR="00CA2E1B" w:rsidRPr="00C40600" w:rsidRDefault="00CA2E1B" w:rsidP="00CA2E1B">
            <w:pPr>
              <w:spacing w:before="60" w:after="60"/>
              <w:rPr>
                <w:rFonts w:ascii="Arial" w:hAnsi="Arial" w:cs="Arial"/>
                <w:b/>
                <w:bCs/>
                <w:szCs w:val="20"/>
              </w:rPr>
            </w:pPr>
            <w:r w:rsidRPr="00C40600">
              <w:rPr>
                <w:rFonts w:ascii="Arial" w:hAnsi="Arial" w:cs="Arial"/>
                <w:b/>
                <w:bCs/>
                <w:szCs w:val="20"/>
              </w:rPr>
              <w:t xml:space="preserve">Project Output 3: </w:t>
            </w:r>
          </w:p>
          <w:p w14:paraId="373E3776" w14:textId="77777777" w:rsidR="00735609" w:rsidRPr="00C40600" w:rsidRDefault="00735609" w:rsidP="00735609">
            <w:pPr>
              <w:spacing w:before="60" w:after="60"/>
              <w:rPr>
                <w:rFonts w:ascii="Arial" w:hAnsi="Arial" w:cs="Arial"/>
                <w:iCs/>
                <w:szCs w:val="20"/>
              </w:rPr>
            </w:pPr>
            <w:r w:rsidRPr="00C40600">
              <w:rPr>
                <w:rFonts w:ascii="Arial" w:hAnsi="Arial" w:cs="Arial"/>
                <w:iCs/>
                <w:szCs w:val="20"/>
              </w:rPr>
              <w:t xml:space="preserve">Transformation plan for selected enterprise to become sustainable models of vocational skills </w:t>
            </w:r>
            <w:proofErr w:type="gramStart"/>
            <w:r w:rsidRPr="00C40600">
              <w:rPr>
                <w:rFonts w:ascii="Arial" w:hAnsi="Arial" w:cs="Arial"/>
                <w:iCs/>
                <w:szCs w:val="20"/>
              </w:rPr>
              <w:t>training,</w:t>
            </w:r>
            <w:proofErr w:type="gramEnd"/>
            <w:r w:rsidRPr="00C40600">
              <w:rPr>
                <w:rFonts w:ascii="Arial" w:hAnsi="Arial" w:cs="Arial"/>
                <w:iCs/>
                <w:szCs w:val="20"/>
              </w:rPr>
              <w:t xml:space="preserve"> supported employment and transition to an open market employment for people with disabilities.</w:t>
            </w:r>
          </w:p>
          <w:p w14:paraId="68E2879A" w14:textId="77777777" w:rsidR="00735609" w:rsidRPr="00C40600" w:rsidRDefault="00735609" w:rsidP="005A42F3">
            <w:pPr>
              <w:spacing w:after="60"/>
              <w:rPr>
                <w:rFonts w:ascii="Arial" w:hAnsi="Arial" w:cs="Arial"/>
                <w:b/>
                <w:bCs/>
                <w:szCs w:val="20"/>
              </w:rPr>
            </w:pPr>
          </w:p>
          <w:p w14:paraId="557901B3" w14:textId="77777777" w:rsidR="002343DA" w:rsidRPr="00C40600" w:rsidRDefault="002343DA" w:rsidP="005A42F3">
            <w:pPr>
              <w:spacing w:after="60"/>
              <w:rPr>
                <w:rFonts w:ascii="Arial" w:hAnsi="Arial" w:cs="Arial"/>
                <w:b/>
                <w:bCs/>
                <w:szCs w:val="20"/>
              </w:rPr>
            </w:pPr>
            <w:r w:rsidRPr="00C40600">
              <w:rPr>
                <w:rFonts w:ascii="Arial" w:hAnsi="Arial" w:cs="Arial"/>
                <w:b/>
                <w:bCs/>
                <w:szCs w:val="20"/>
              </w:rPr>
              <w:t>Output indicators</w:t>
            </w:r>
            <w:r w:rsidR="00CF3D25" w:rsidRPr="00C40600">
              <w:rPr>
                <w:rFonts w:ascii="Arial" w:hAnsi="Arial" w:cs="Arial"/>
                <w:b/>
                <w:bCs/>
                <w:szCs w:val="20"/>
              </w:rPr>
              <w:t>:</w:t>
            </w:r>
          </w:p>
          <w:p w14:paraId="1E43194E" w14:textId="0EE8E8FC" w:rsidR="00735609" w:rsidRPr="00C40600" w:rsidRDefault="00735609" w:rsidP="00735609">
            <w:pPr>
              <w:spacing w:after="60"/>
              <w:rPr>
                <w:rFonts w:ascii="Arial" w:hAnsi="Arial" w:cs="Arial"/>
                <w:bCs/>
                <w:szCs w:val="20"/>
              </w:rPr>
            </w:pPr>
            <w:r w:rsidRPr="00C40600">
              <w:rPr>
                <w:rFonts w:ascii="Arial" w:hAnsi="Arial" w:cs="Arial"/>
                <w:bCs/>
                <w:szCs w:val="20"/>
              </w:rPr>
              <w:t>3.1 An appropriate training curriculum developed</w:t>
            </w:r>
            <w:r w:rsidR="004A00B9">
              <w:rPr>
                <w:rFonts w:ascii="Arial" w:hAnsi="Arial" w:cs="Arial"/>
                <w:bCs/>
                <w:szCs w:val="20"/>
              </w:rPr>
              <w:t xml:space="preserve"> </w:t>
            </w:r>
            <w:r w:rsidR="004B7429">
              <w:rPr>
                <w:rFonts w:ascii="Arial" w:hAnsi="Arial" w:cs="Arial"/>
                <w:bCs/>
                <w:szCs w:val="20"/>
              </w:rPr>
              <w:t xml:space="preserve">– </w:t>
            </w:r>
            <w:r w:rsidR="004A00B9">
              <w:rPr>
                <w:rFonts w:ascii="Arial" w:hAnsi="Arial" w:cs="Arial"/>
                <w:bCs/>
                <w:szCs w:val="20"/>
              </w:rPr>
              <w:t>Yes</w:t>
            </w:r>
            <w:r w:rsidR="004B7429">
              <w:rPr>
                <w:rFonts w:ascii="Arial" w:hAnsi="Arial" w:cs="Arial"/>
                <w:bCs/>
                <w:szCs w:val="20"/>
              </w:rPr>
              <w:t xml:space="preserve"> </w:t>
            </w:r>
          </w:p>
          <w:p w14:paraId="0F2E80AF" w14:textId="4290FA4F" w:rsidR="00735609" w:rsidRPr="00C40600" w:rsidRDefault="00735609" w:rsidP="00735609">
            <w:pPr>
              <w:spacing w:after="60"/>
              <w:rPr>
                <w:rFonts w:ascii="Arial" w:hAnsi="Arial" w:cs="Arial"/>
                <w:bCs/>
                <w:szCs w:val="20"/>
              </w:rPr>
            </w:pPr>
            <w:r w:rsidRPr="00C40600">
              <w:rPr>
                <w:rFonts w:ascii="Arial" w:hAnsi="Arial" w:cs="Arial"/>
                <w:bCs/>
                <w:szCs w:val="20"/>
              </w:rPr>
              <w:t>3.2 Number of people with disabilities who have received professional training based on gender</w:t>
            </w:r>
            <w:r w:rsidR="004A00B9">
              <w:rPr>
                <w:rFonts w:ascii="Arial" w:hAnsi="Arial" w:cs="Arial"/>
                <w:bCs/>
                <w:szCs w:val="20"/>
              </w:rPr>
              <w:t xml:space="preserve"> </w:t>
            </w:r>
            <w:r w:rsidR="004B7429">
              <w:rPr>
                <w:rFonts w:ascii="Arial" w:hAnsi="Arial" w:cs="Arial"/>
                <w:bCs/>
                <w:szCs w:val="20"/>
              </w:rPr>
              <w:t xml:space="preserve">– </w:t>
            </w:r>
            <w:r w:rsidR="004A00B9">
              <w:rPr>
                <w:rFonts w:ascii="Arial" w:hAnsi="Arial" w:cs="Arial"/>
                <w:bCs/>
                <w:szCs w:val="20"/>
              </w:rPr>
              <w:t>350</w:t>
            </w:r>
            <w:r w:rsidR="004B7429">
              <w:rPr>
                <w:rFonts w:ascii="Arial" w:hAnsi="Arial" w:cs="Arial"/>
                <w:bCs/>
                <w:szCs w:val="20"/>
              </w:rPr>
              <w:t xml:space="preserve"> </w:t>
            </w:r>
          </w:p>
          <w:p w14:paraId="060B67A9" w14:textId="7C5B6551" w:rsidR="00735609" w:rsidRPr="00C40600" w:rsidRDefault="00735609" w:rsidP="00735609">
            <w:pPr>
              <w:spacing w:after="60"/>
              <w:rPr>
                <w:rFonts w:ascii="Arial" w:hAnsi="Arial" w:cs="Arial"/>
                <w:bCs/>
                <w:szCs w:val="20"/>
              </w:rPr>
            </w:pPr>
            <w:r w:rsidRPr="00C40600">
              <w:rPr>
                <w:rFonts w:ascii="Arial" w:hAnsi="Arial" w:cs="Arial"/>
                <w:bCs/>
                <w:szCs w:val="20"/>
              </w:rPr>
              <w:t>3.3 Availability of a Transformation Plan</w:t>
            </w:r>
            <w:r w:rsidR="004B7429">
              <w:rPr>
                <w:rFonts w:ascii="Arial" w:hAnsi="Arial" w:cs="Arial"/>
                <w:bCs/>
                <w:szCs w:val="20"/>
              </w:rPr>
              <w:t xml:space="preserve"> – </w:t>
            </w:r>
            <w:r w:rsidR="004A00B9">
              <w:rPr>
                <w:rFonts w:ascii="Arial" w:hAnsi="Arial" w:cs="Arial"/>
                <w:bCs/>
                <w:szCs w:val="20"/>
              </w:rPr>
              <w:t>Yes</w:t>
            </w:r>
            <w:r w:rsidR="004B7429">
              <w:rPr>
                <w:rFonts w:ascii="Arial" w:hAnsi="Arial" w:cs="Arial"/>
                <w:bCs/>
                <w:szCs w:val="20"/>
              </w:rPr>
              <w:t xml:space="preserve"> </w:t>
            </w:r>
          </w:p>
          <w:p w14:paraId="7E9466B4" w14:textId="77777777" w:rsidR="00235723" w:rsidRPr="00C40600" w:rsidRDefault="00235723" w:rsidP="00735609">
            <w:pPr>
              <w:spacing w:after="60"/>
              <w:rPr>
                <w:rFonts w:ascii="Arial" w:hAnsi="Arial" w:cs="Arial"/>
                <w:b/>
                <w:bCs/>
                <w:szCs w:val="20"/>
              </w:rPr>
            </w:pPr>
          </w:p>
          <w:p w14:paraId="1E34FCF5" w14:textId="39ECFB72" w:rsidR="002343DA" w:rsidRPr="00C40600" w:rsidRDefault="002343DA" w:rsidP="00735609">
            <w:pPr>
              <w:spacing w:after="60"/>
              <w:rPr>
                <w:rFonts w:ascii="Arial" w:hAnsi="Arial" w:cs="Arial"/>
                <w:b/>
                <w:bCs/>
                <w:szCs w:val="20"/>
              </w:rPr>
            </w:pPr>
            <w:r w:rsidRPr="00C40600">
              <w:rPr>
                <w:rFonts w:ascii="Arial" w:hAnsi="Arial" w:cs="Arial"/>
                <w:b/>
                <w:bCs/>
                <w:szCs w:val="20"/>
              </w:rPr>
              <w:t>Output targets</w:t>
            </w:r>
            <w:r w:rsidR="00171D1A" w:rsidRPr="00C40600">
              <w:rPr>
                <w:rFonts w:ascii="Arial" w:hAnsi="Arial" w:cs="Arial"/>
                <w:b/>
                <w:bCs/>
                <w:szCs w:val="20"/>
              </w:rPr>
              <w:t xml:space="preserve"> (202</w:t>
            </w:r>
            <w:r w:rsidR="000E40E9" w:rsidRPr="00C40600">
              <w:rPr>
                <w:rFonts w:ascii="Arial" w:hAnsi="Arial" w:cs="Arial"/>
                <w:b/>
                <w:bCs/>
                <w:szCs w:val="20"/>
              </w:rPr>
              <w:t>2</w:t>
            </w:r>
            <w:r w:rsidR="00171D1A" w:rsidRPr="00C40600">
              <w:rPr>
                <w:rFonts w:ascii="Arial" w:hAnsi="Arial" w:cs="Arial"/>
                <w:b/>
                <w:bCs/>
                <w:szCs w:val="20"/>
              </w:rPr>
              <w:t>)</w:t>
            </w:r>
            <w:r w:rsidRPr="00C40600">
              <w:rPr>
                <w:rFonts w:ascii="Arial" w:hAnsi="Arial" w:cs="Arial"/>
                <w:b/>
                <w:bCs/>
                <w:szCs w:val="20"/>
              </w:rPr>
              <w:t xml:space="preserve">: </w:t>
            </w:r>
          </w:p>
          <w:p w14:paraId="48C4D584" w14:textId="052B6D6D" w:rsidR="000E40E9" w:rsidRPr="00C40600" w:rsidRDefault="000E40E9" w:rsidP="000E40E9">
            <w:pPr>
              <w:spacing w:after="60"/>
              <w:rPr>
                <w:rFonts w:ascii="Arial" w:hAnsi="Arial" w:cs="Arial"/>
                <w:bCs/>
                <w:szCs w:val="20"/>
              </w:rPr>
            </w:pPr>
            <w:r w:rsidRPr="00C40600">
              <w:rPr>
                <w:rFonts w:ascii="Arial" w:hAnsi="Arial" w:cs="Arial"/>
                <w:bCs/>
                <w:szCs w:val="20"/>
              </w:rPr>
              <w:t xml:space="preserve">3.1 Training of personnel of three selected enterprises on operation and maintenance of new equipment </w:t>
            </w:r>
          </w:p>
          <w:p w14:paraId="423FF36F" w14:textId="4805FCAC" w:rsidR="000E40E9" w:rsidRPr="00C40600" w:rsidRDefault="000E40E9" w:rsidP="000E40E9">
            <w:pPr>
              <w:spacing w:after="60"/>
              <w:rPr>
                <w:rFonts w:ascii="Arial" w:hAnsi="Arial" w:cs="Arial"/>
                <w:bCs/>
                <w:szCs w:val="20"/>
              </w:rPr>
            </w:pPr>
            <w:r w:rsidRPr="00C40600">
              <w:rPr>
                <w:rFonts w:ascii="Arial" w:hAnsi="Arial" w:cs="Arial"/>
                <w:bCs/>
                <w:szCs w:val="20"/>
              </w:rPr>
              <w:t>3.2 Develop a manual on apprenticeship (hiring, induction training, on-job training, accessibility of workplace) for newly hired blind and deaf people under mentorship of BDST production specialists</w:t>
            </w:r>
          </w:p>
          <w:p w14:paraId="2A6AB1EE" w14:textId="77777777" w:rsidR="000E40E9" w:rsidRPr="00C40600" w:rsidRDefault="000E40E9" w:rsidP="000E40E9">
            <w:pPr>
              <w:spacing w:after="60"/>
              <w:rPr>
                <w:rFonts w:ascii="Arial" w:hAnsi="Arial" w:cs="Arial"/>
                <w:bCs/>
                <w:szCs w:val="20"/>
              </w:rPr>
            </w:pPr>
            <w:r w:rsidRPr="00C40600">
              <w:rPr>
                <w:rFonts w:ascii="Arial" w:hAnsi="Arial" w:cs="Arial"/>
                <w:bCs/>
                <w:szCs w:val="20"/>
              </w:rPr>
              <w:lastRenderedPageBreak/>
              <w:t>3.3 Develop partnerships to promote vocational education and employment for people with disabilities</w:t>
            </w:r>
          </w:p>
          <w:p w14:paraId="71D8F654" w14:textId="472A0602" w:rsidR="00735609" w:rsidRPr="00C40600" w:rsidRDefault="000E40E9" w:rsidP="000E40E9">
            <w:pPr>
              <w:spacing w:after="60"/>
              <w:rPr>
                <w:rFonts w:ascii="Arial" w:hAnsi="Arial" w:cs="Arial"/>
                <w:bCs/>
                <w:szCs w:val="20"/>
              </w:rPr>
            </w:pPr>
            <w:r w:rsidRPr="00C40600">
              <w:rPr>
                <w:rFonts w:ascii="Arial" w:hAnsi="Arial" w:cs="Arial"/>
                <w:bCs/>
                <w:szCs w:val="20"/>
              </w:rPr>
              <w:t>3.4 Raising awareness of the social model of disability and inclusive approaches</w:t>
            </w:r>
          </w:p>
          <w:p w14:paraId="323557DD" w14:textId="77777777" w:rsidR="00F27B3F" w:rsidRPr="00C40600" w:rsidRDefault="00F27B3F" w:rsidP="000E40E9">
            <w:pPr>
              <w:spacing w:after="60"/>
              <w:rPr>
                <w:rFonts w:ascii="Arial" w:hAnsi="Arial" w:cs="Arial"/>
                <w:bCs/>
                <w:szCs w:val="20"/>
              </w:rPr>
            </w:pPr>
          </w:p>
          <w:p w14:paraId="2B6EDE9E" w14:textId="1432C98F" w:rsidR="009642CF" w:rsidRPr="00C40600" w:rsidRDefault="009642CF" w:rsidP="009642CF">
            <w:pPr>
              <w:spacing w:before="120"/>
              <w:rPr>
                <w:rFonts w:ascii="Arial" w:hAnsi="Arial" w:cs="Arial"/>
                <w:szCs w:val="20"/>
              </w:rPr>
            </w:pPr>
            <w:r w:rsidRPr="00C40600">
              <w:rPr>
                <w:rFonts w:ascii="Arial" w:hAnsi="Arial" w:cs="Arial"/>
                <w:szCs w:val="20"/>
              </w:rPr>
              <w:t xml:space="preserve">a) Were the indicators and output achieved? </w:t>
            </w:r>
            <w:r w:rsidRPr="00C40600">
              <w:rPr>
                <w:rFonts w:ascii="Arial" w:hAnsi="Arial" w:cs="Arial"/>
                <w:szCs w:val="20"/>
              </w:rPr>
              <w:tab/>
              <w:t xml:space="preserve">Yes  </w:t>
            </w:r>
            <w:r w:rsidR="004A00B9" w:rsidRPr="00C40600">
              <w:rPr>
                <w:rFonts w:ascii="Arial" w:hAnsi="Arial" w:cs="Arial"/>
                <w:szCs w:val="20"/>
              </w:rPr>
              <w:sym w:font="Wingdings" w:char="F0FE"/>
            </w:r>
            <w:r w:rsidRPr="00C40600">
              <w:rPr>
                <w:rFonts w:ascii="Arial" w:hAnsi="Arial" w:cs="Arial"/>
                <w:szCs w:val="20"/>
              </w:rPr>
              <w:t xml:space="preserve">    </w:t>
            </w:r>
            <w:r w:rsidRPr="00C40600">
              <w:rPr>
                <w:rFonts w:ascii="Arial" w:hAnsi="Arial" w:cs="Arial"/>
                <w:szCs w:val="20"/>
              </w:rPr>
              <w:tab/>
              <w:t xml:space="preserve">No </w:t>
            </w:r>
            <w:r w:rsidR="00F27B3F" w:rsidRPr="00C40600">
              <w:rPr>
                <w:rFonts w:ascii="Arial" w:hAnsi="Arial" w:cs="Arial"/>
                <w:szCs w:val="20"/>
              </w:rPr>
              <w:sym w:font="Wingdings" w:char="F0A8"/>
            </w:r>
            <w:r w:rsidRPr="00C40600">
              <w:rPr>
                <w:rFonts w:ascii="Arial" w:hAnsi="Arial" w:cs="Arial"/>
                <w:szCs w:val="20"/>
              </w:rPr>
              <w:tab/>
            </w:r>
            <w:r w:rsidRPr="00C40600">
              <w:rPr>
                <w:rFonts w:ascii="Arial" w:hAnsi="Arial" w:cs="Arial"/>
                <w:szCs w:val="20"/>
              </w:rPr>
              <w:tab/>
              <w:t xml:space="preserve">Partially </w:t>
            </w:r>
            <w:r w:rsidR="004A00B9" w:rsidRPr="00C40600">
              <w:rPr>
                <w:rFonts w:ascii="Arial" w:hAnsi="Arial" w:cs="Arial"/>
                <w:szCs w:val="20"/>
              </w:rPr>
              <w:sym w:font="Wingdings" w:char="F0A8"/>
            </w:r>
          </w:p>
          <w:p w14:paraId="575F0EAA" w14:textId="77777777" w:rsidR="009642CF" w:rsidRPr="00C40600" w:rsidRDefault="009642CF" w:rsidP="009642CF">
            <w:pPr>
              <w:spacing w:before="120"/>
              <w:rPr>
                <w:rFonts w:ascii="Arial" w:hAnsi="Arial" w:cs="Arial"/>
                <w:szCs w:val="20"/>
              </w:rPr>
            </w:pPr>
            <w:r w:rsidRPr="00C40600">
              <w:rPr>
                <w:rFonts w:ascii="Arial" w:hAnsi="Arial" w:cs="Arial"/>
                <w:szCs w:val="20"/>
              </w:rPr>
              <w:t>b) If no or partially, please explain why?</w:t>
            </w:r>
          </w:p>
          <w:p w14:paraId="026C32EA" w14:textId="77777777" w:rsidR="00F27B3F" w:rsidRDefault="00F27B3F" w:rsidP="00F27B3F">
            <w:pPr>
              <w:spacing w:before="60" w:after="60"/>
              <w:rPr>
                <w:rFonts w:ascii="Arial" w:hAnsi="Arial" w:cs="Arial"/>
                <w:iCs/>
                <w:szCs w:val="20"/>
              </w:rPr>
            </w:pPr>
          </w:p>
          <w:p w14:paraId="0B562519" w14:textId="2B2A5A22" w:rsidR="00173E31" w:rsidRDefault="001A2A49" w:rsidP="00F27B3F">
            <w:pPr>
              <w:spacing w:before="60" w:after="60"/>
              <w:rPr>
                <w:rFonts w:ascii="Arial" w:hAnsi="Arial" w:cs="Arial"/>
                <w:bCs/>
                <w:szCs w:val="20"/>
              </w:rPr>
            </w:pPr>
            <w:r w:rsidRPr="00C40600">
              <w:rPr>
                <w:rFonts w:ascii="Arial" w:hAnsi="Arial" w:cs="Arial"/>
                <w:bCs/>
                <w:szCs w:val="20"/>
              </w:rPr>
              <w:t>Training of personnel of three selected enterprises on operation and maintenance of new equipment</w:t>
            </w:r>
            <w:r>
              <w:rPr>
                <w:rFonts w:ascii="Arial" w:hAnsi="Arial" w:cs="Arial"/>
                <w:bCs/>
                <w:szCs w:val="20"/>
              </w:rPr>
              <w:t xml:space="preserve"> </w:t>
            </w:r>
            <w:r w:rsidR="006136F5">
              <w:rPr>
                <w:rFonts w:ascii="Arial" w:hAnsi="Arial" w:cs="Arial"/>
                <w:bCs/>
                <w:szCs w:val="20"/>
              </w:rPr>
              <w:t xml:space="preserve">was </w:t>
            </w:r>
            <w:r>
              <w:rPr>
                <w:rFonts w:ascii="Arial" w:hAnsi="Arial" w:cs="Arial"/>
                <w:bCs/>
                <w:szCs w:val="20"/>
              </w:rPr>
              <w:t xml:space="preserve">conducted on the second half of the year after installation, start-up and </w:t>
            </w:r>
            <w:r w:rsidR="00CF2DA8">
              <w:rPr>
                <w:rFonts w:ascii="Arial" w:hAnsi="Arial" w:cs="Arial"/>
                <w:bCs/>
                <w:szCs w:val="20"/>
              </w:rPr>
              <w:t>commissioning of the equipment</w:t>
            </w:r>
            <w:r w:rsidR="006B0539">
              <w:rPr>
                <w:rFonts w:ascii="Arial" w:hAnsi="Arial" w:cs="Arial"/>
                <w:bCs/>
                <w:szCs w:val="20"/>
              </w:rPr>
              <w:t xml:space="preserve"> for 250 persons (</w:t>
            </w:r>
            <w:r w:rsidR="00753704">
              <w:rPr>
                <w:rFonts w:ascii="Arial" w:hAnsi="Arial" w:cs="Arial"/>
                <w:bCs/>
                <w:szCs w:val="20"/>
              </w:rPr>
              <w:t>147 women and 103 men</w:t>
            </w:r>
            <w:r w:rsidR="006B0539">
              <w:rPr>
                <w:rFonts w:ascii="Arial" w:hAnsi="Arial" w:cs="Arial"/>
                <w:bCs/>
                <w:szCs w:val="20"/>
              </w:rPr>
              <w:t>)</w:t>
            </w:r>
            <w:r w:rsidR="00753704">
              <w:rPr>
                <w:rFonts w:ascii="Arial" w:hAnsi="Arial" w:cs="Arial"/>
                <w:bCs/>
                <w:szCs w:val="20"/>
              </w:rPr>
              <w:t>:</w:t>
            </w:r>
            <w:r w:rsidR="006136F5">
              <w:rPr>
                <w:rFonts w:ascii="Arial" w:hAnsi="Arial" w:cs="Arial"/>
                <w:bCs/>
                <w:szCs w:val="20"/>
              </w:rPr>
              <w:t xml:space="preserve"> </w:t>
            </w:r>
            <w:r w:rsidR="00EE1022">
              <w:rPr>
                <w:rFonts w:ascii="Arial" w:hAnsi="Arial" w:cs="Arial"/>
                <w:bCs/>
                <w:szCs w:val="20"/>
              </w:rPr>
              <w:t xml:space="preserve">50 persons in Ashgabat, 100 persons in Mary and 100 persons in </w:t>
            </w:r>
            <w:proofErr w:type="spellStart"/>
            <w:r w:rsidR="00EE1022">
              <w:rPr>
                <w:rFonts w:ascii="Arial" w:hAnsi="Arial" w:cs="Arial"/>
                <w:bCs/>
                <w:szCs w:val="20"/>
              </w:rPr>
              <w:t>Turkmenabat</w:t>
            </w:r>
            <w:proofErr w:type="spellEnd"/>
            <w:r w:rsidR="00EE1022">
              <w:rPr>
                <w:rFonts w:ascii="Arial" w:hAnsi="Arial" w:cs="Arial"/>
                <w:bCs/>
                <w:szCs w:val="20"/>
              </w:rPr>
              <w:t xml:space="preserve">. </w:t>
            </w:r>
            <w:r w:rsidR="001A5401">
              <w:rPr>
                <w:rFonts w:ascii="Arial" w:hAnsi="Arial" w:cs="Arial"/>
                <w:bCs/>
                <w:szCs w:val="20"/>
              </w:rPr>
              <w:t xml:space="preserve">Training curriculum was based on operational manuals for operation and maintenance of equipment. </w:t>
            </w:r>
            <w:r w:rsidR="00EE1022">
              <w:rPr>
                <w:rFonts w:ascii="Arial" w:hAnsi="Arial" w:cs="Arial"/>
                <w:bCs/>
                <w:szCs w:val="20"/>
              </w:rPr>
              <w:t xml:space="preserve">Moreover, </w:t>
            </w:r>
            <w:r w:rsidR="00116D37">
              <w:rPr>
                <w:rFonts w:ascii="Arial" w:hAnsi="Arial" w:cs="Arial"/>
                <w:bCs/>
                <w:szCs w:val="20"/>
              </w:rPr>
              <w:t xml:space="preserve">100 persons were trained </w:t>
            </w:r>
            <w:r w:rsidR="00173E31">
              <w:rPr>
                <w:rFonts w:ascii="Arial" w:hAnsi="Arial" w:cs="Arial"/>
                <w:bCs/>
                <w:szCs w:val="20"/>
              </w:rPr>
              <w:t xml:space="preserve">on </w:t>
            </w:r>
            <w:r w:rsidR="00173E31" w:rsidRPr="00173E31">
              <w:rPr>
                <w:rFonts w:ascii="Arial" w:hAnsi="Arial" w:cs="Arial"/>
                <w:bCs/>
                <w:szCs w:val="20"/>
              </w:rPr>
              <w:t xml:space="preserve">innovative approached to sewing production, relevant technical </w:t>
            </w:r>
            <w:r w:rsidR="008021FF" w:rsidRPr="00173E31">
              <w:rPr>
                <w:rFonts w:ascii="Arial" w:hAnsi="Arial" w:cs="Arial"/>
                <w:bCs/>
                <w:szCs w:val="20"/>
              </w:rPr>
              <w:t>documentation,</w:t>
            </w:r>
            <w:r w:rsidR="00173E31" w:rsidRPr="00173E31">
              <w:rPr>
                <w:rFonts w:ascii="Arial" w:hAnsi="Arial" w:cs="Arial"/>
                <w:bCs/>
                <w:szCs w:val="20"/>
              </w:rPr>
              <w:t xml:space="preserve"> and changes in the consumption rates of raw materials for clothing production</w:t>
            </w:r>
            <w:r w:rsidR="00432227">
              <w:rPr>
                <w:rFonts w:ascii="Arial" w:hAnsi="Arial" w:cs="Arial"/>
                <w:bCs/>
                <w:szCs w:val="20"/>
              </w:rPr>
              <w:t xml:space="preserve">. On December 7-8, 2023, </w:t>
            </w:r>
            <w:r w:rsidR="006C6DBD">
              <w:rPr>
                <w:rFonts w:ascii="Arial" w:hAnsi="Arial" w:cs="Arial"/>
                <w:bCs/>
                <w:szCs w:val="20"/>
              </w:rPr>
              <w:t xml:space="preserve">50 </w:t>
            </w:r>
            <w:r w:rsidR="004934C3">
              <w:rPr>
                <w:rFonts w:ascii="Arial" w:hAnsi="Arial" w:cs="Arial"/>
                <w:bCs/>
                <w:szCs w:val="20"/>
              </w:rPr>
              <w:t xml:space="preserve">members (2 men, 48 women) of the </w:t>
            </w:r>
            <w:r w:rsidR="00BB7AAB">
              <w:rPr>
                <w:rFonts w:ascii="Arial" w:hAnsi="Arial" w:cs="Arial"/>
                <w:bCs/>
                <w:szCs w:val="20"/>
              </w:rPr>
              <w:t xml:space="preserve">TPE of the </w:t>
            </w:r>
            <w:r w:rsidR="004934C3">
              <w:rPr>
                <w:rFonts w:ascii="Arial" w:hAnsi="Arial" w:cs="Arial"/>
                <w:bCs/>
                <w:szCs w:val="20"/>
              </w:rPr>
              <w:t>BDST in Mary were trained</w:t>
            </w:r>
            <w:r w:rsidR="003F0288">
              <w:rPr>
                <w:rFonts w:ascii="Arial" w:hAnsi="Arial" w:cs="Arial"/>
                <w:bCs/>
                <w:szCs w:val="20"/>
              </w:rPr>
              <w:t>. On December 1</w:t>
            </w:r>
            <w:r w:rsidR="005A4C8E">
              <w:rPr>
                <w:rFonts w:ascii="Arial" w:hAnsi="Arial" w:cs="Arial"/>
                <w:bCs/>
                <w:szCs w:val="20"/>
              </w:rPr>
              <w:t>4</w:t>
            </w:r>
            <w:r w:rsidR="00171358">
              <w:rPr>
                <w:rFonts w:ascii="Arial" w:hAnsi="Arial" w:cs="Arial"/>
                <w:bCs/>
                <w:szCs w:val="20"/>
              </w:rPr>
              <w:t>-15</w:t>
            </w:r>
            <w:r w:rsidR="005A4C8E">
              <w:rPr>
                <w:rFonts w:ascii="Arial" w:hAnsi="Arial" w:cs="Arial"/>
                <w:bCs/>
                <w:szCs w:val="20"/>
              </w:rPr>
              <w:t xml:space="preserve">, </w:t>
            </w:r>
            <w:r w:rsidR="00173E31">
              <w:rPr>
                <w:rFonts w:ascii="Arial" w:hAnsi="Arial" w:cs="Arial"/>
                <w:bCs/>
                <w:szCs w:val="20"/>
              </w:rPr>
              <w:t>50</w:t>
            </w:r>
            <w:r w:rsidR="005A4C8E">
              <w:rPr>
                <w:rFonts w:ascii="Arial" w:hAnsi="Arial" w:cs="Arial"/>
                <w:bCs/>
                <w:szCs w:val="20"/>
              </w:rPr>
              <w:t xml:space="preserve"> members </w:t>
            </w:r>
            <w:r w:rsidR="00254E1B">
              <w:rPr>
                <w:rFonts w:ascii="Arial" w:hAnsi="Arial" w:cs="Arial"/>
                <w:bCs/>
                <w:szCs w:val="20"/>
              </w:rPr>
              <w:t>(</w:t>
            </w:r>
            <w:r w:rsidR="00171358" w:rsidRPr="00C65F39">
              <w:rPr>
                <w:rFonts w:ascii="Arial" w:hAnsi="Arial" w:cs="Arial"/>
                <w:bCs/>
                <w:szCs w:val="20"/>
              </w:rPr>
              <w:t xml:space="preserve">5 </w:t>
            </w:r>
            <w:r w:rsidR="00254E1B" w:rsidRPr="00C65F39">
              <w:rPr>
                <w:rFonts w:ascii="Arial" w:hAnsi="Arial" w:cs="Arial"/>
                <w:bCs/>
                <w:szCs w:val="20"/>
              </w:rPr>
              <w:t xml:space="preserve">men and </w:t>
            </w:r>
            <w:r w:rsidR="00171358" w:rsidRPr="00C65F39">
              <w:rPr>
                <w:rFonts w:ascii="Arial" w:hAnsi="Arial" w:cs="Arial"/>
                <w:bCs/>
                <w:szCs w:val="20"/>
              </w:rPr>
              <w:t>45</w:t>
            </w:r>
            <w:r w:rsidR="00254E1B" w:rsidRPr="00C65F39">
              <w:rPr>
                <w:rFonts w:ascii="Arial" w:hAnsi="Arial" w:cs="Arial"/>
                <w:bCs/>
                <w:szCs w:val="20"/>
              </w:rPr>
              <w:t xml:space="preserve"> women</w:t>
            </w:r>
            <w:r w:rsidR="00254E1B">
              <w:rPr>
                <w:rFonts w:ascii="Arial" w:hAnsi="Arial" w:cs="Arial"/>
                <w:bCs/>
                <w:szCs w:val="20"/>
              </w:rPr>
              <w:t xml:space="preserve">) </w:t>
            </w:r>
            <w:r w:rsidR="005A4C8E">
              <w:rPr>
                <w:rFonts w:ascii="Arial" w:hAnsi="Arial" w:cs="Arial"/>
                <w:bCs/>
                <w:szCs w:val="20"/>
              </w:rPr>
              <w:t xml:space="preserve">of the </w:t>
            </w:r>
            <w:r w:rsidR="00BB7AAB">
              <w:rPr>
                <w:rFonts w:ascii="Arial" w:hAnsi="Arial" w:cs="Arial"/>
                <w:bCs/>
                <w:szCs w:val="20"/>
              </w:rPr>
              <w:t xml:space="preserve">TPE of the </w:t>
            </w:r>
            <w:r w:rsidR="005A4C8E">
              <w:rPr>
                <w:rFonts w:ascii="Arial" w:hAnsi="Arial" w:cs="Arial"/>
                <w:bCs/>
                <w:szCs w:val="20"/>
              </w:rPr>
              <w:t xml:space="preserve">BDST in </w:t>
            </w:r>
            <w:proofErr w:type="spellStart"/>
            <w:r w:rsidR="00BB7AAB">
              <w:rPr>
                <w:rFonts w:ascii="Arial" w:hAnsi="Arial" w:cs="Arial"/>
                <w:bCs/>
                <w:szCs w:val="20"/>
              </w:rPr>
              <w:t>Turkmenabat</w:t>
            </w:r>
            <w:proofErr w:type="spellEnd"/>
            <w:r w:rsidR="00BB7AAB">
              <w:rPr>
                <w:rFonts w:ascii="Arial" w:hAnsi="Arial" w:cs="Arial"/>
                <w:bCs/>
                <w:szCs w:val="20"/>
              </w:rPr>
              <w:t xml:space="preserve"> </w:t>
            </w:r>
            <w:r w:rsidR="005A4C8E">
              <w:rPr>
                <w:rFonts w:ascii="Arial" w:hAnsi="Arial" w:cs="Arial"/>
                <w:bCs/>
                <w:szCs w:val="20"/>
              </w:rPr>
              <w:t>were trained</w:t>
            </w:r>
            <w:r w:rsidR="00173E31">
              <w:rPr>
                <w:rFonts w:ascii="Arial" w:hAnsi="Arial" w:cs="Arial"/>
                <w:bCs/>
                <w:szCs w:val="20"/>
              </w:rPr>
              <w:t xml:space="preserve">. </w:t>
            </w:r>
            <w:r w:rsidR="003C7E5A">
              <w:rPr>
                <w:rFonts w:ascii="Arial" w:hAnsi="Arial" w:cs="Arial"/>
                <w:bCs/>
                <w:szCs w:val="20"/>
              </w:rPr>
              <w:t xml:space="preserve">The specialized training materials were developed for personnel of sewing workshops to be used by all 10 TPE of the BDST. </w:t>
            </w:r>
            <w:r w:rsidR="00E703DE" w:rsidRPr="00513012">
              <w:rPr>
                <w:rFonts w:ascii="Arial" w:hAnsi="Arial" w:cs="Arial"/>
                <w:b/>
                <w:szCs w:val="20"/>
              </w:rPr>
              <w:t>Total 350 trained (</w:t>
            </w:r>
            <w:r w:rsidR="00513012" w:rsidRPr="00513012">
              <w:rPr>
                <w:rFonts w:ascii="Arial" w:hAnsi="Arial" w:cs="Arial"/>
                <w:b/>
                <w:szCs w:val="20"/>
              </w:rPr>
              <w:t>110</w:t>
            </w:r>
            <w:r w:rsidR="00E703DE" w:rsidRPr="00513012">
              <w:rPr>
                <w:rFonts w:ascii="Arial" w:hAnsi="Arial" w:cs="Arial"/>
                <w:b/>
                <w:szCs w:val="20"/>
              </w:rPr>
              <w:t xml:space="preserve"> men and </w:t>
            </w:r>
            <w:r w:rsidR="00513012" w:rsidRPr="00513012">
              <w:rPr>
                <w:rFonts w:ascii="Arial" w:hAnsi="Arial" w:cs="Arial"/>
                <w:b/>
                <w:szCs w:val="20"/>
              </w:rPr>
              <w:t>240</w:t>
            </w:r>
            <w:r w:rsidR="00E703DE" w:rsidRPr="00513012">
              <w:rPr>
                <w:rFonts w:ascii="Arial" w:hAnsi="Arial" w:cs="Arial"/>
                <w:b/>
                <w:szCs w:val="20"/>
              </w:rPr>
              <w:t xml:space="preserve"> women)</w:t>
            </w:r>
            <w:r w:rsidR="00513012">
              <w:rPr>
                <w:rFonts w:ascii="Arial" w:hAnsi="Arial" w:cs="Arial"/>
                <w:b/>
                <w:szCs w:val="20"/>
              </w:rPr>
              <w:t xml:space="preserve">. </w:t>
            </w:r>
          </w:p>
          <w:p w14:paraId="1F1A85E9" w14:textId="14E407D1" w:rsidR="000125BA" w:rsidRDefault="004E4EFB" w:rsidP="00705F39">
            <w:pPr>
              <w:spacing w:before="60" w:after="60"/>
              <w:rPr>
                <w:rFonts w:ascii="Arial" w:hAnsi="Arial" w:cs="Arial"/>
                <w:iCs/>
                <w:szCs w:val="20"/>
              </w:rPr>
            </w:pPr>
            <w:r>
              <w:rPr>
                <w:rFonts w:ascii="Arial" w:hAnsi="Arial" w:cs="Arial"/>
                <w:iCs/>
                <w:szCs w:val="20"/>
              </w:rPr>
              <w:t>In 2023, t</w:t>
            </w:r>
            <w:r w:rsidR="00705F39" w:rsidRPr="00705F39">
              <w:rPr>
                <w:rFonts w:ascii="Arial" w:hAnsi="Arial" w:cs="Arial"/>
                <w:iCs/>
                <w:szCs w:val="20"/>
              </w:rPr>
              <w:t xml:space="preserve">he project </w:t>
            </w:r>
            <w:r>
              <w:rPr>
                <w:rFonts w:ascii="Arial" w:hAnsi="Arial" w:cs="Arial"/>
                <w:iCs/>
                <w:szCs w:val="20"/>
              </w:rPr>
              <w:t xml:space="preserve">continued </w:t>
            </w:r>
            <w:r w:rsidR="00705F39" w:rsidRPr="00705F39">
              <w:rPr>
                <w:rFonts w:ascii="Arial" w:hAnsi="Arial" w:cs="Arial"/>
                <w:iCs/>
                <w:szCs w:val="20"/>
              </w:rPr>
              <w:t>to establish and maintain a dialogue with all relevant national stakeholders on the topic of promoting education and employment opportunities for people with disabilities in the open labor market as part of round tables</w:t>
            </w:r>
            <w:r>
              <w:rPr>
                <w:rFonts w:ascii="Arial" w:hAnsi="Arial" w:cs="Arial"/>
                <w:iCs/>
                <w:szCs w:val="20"/>
              </w:rPr>
              <w:t xml:space="preserve"> and </w:t>
            </w:r>
            <w:r w:rsidR="001F3D19">
              <w:rPr>
                <w:rFonts w:ascii="Arial" w:hAnsi="Arial" w:cs="Arial"/>
                <w:iCs/>
                <w:szCs w:val="20"/>
              </w:rPr>
              <w:t>informal communications</w:t>
            </w:r>
            <w:r w:rsidR="00705F39" w:rsidRPr="00705F39">
              <w:rPr>
                <w:rFonts w:ascii="Arial" w:hAnsi="Arial" w:cs="Arial"/>
                <w:iCs/>
                <w:szCs w:val="20"/>
              </w:rPr>
              <w:t xml:space="preserve">. As a result, two sets of documents were developed to promote vocational education and employment for persons with disabilities. The documents were shared with </w:t>
            </w:r>
            <w:r w:rsidR="00D016CE">
              <w:rPr>
                <w:rFonts w:ascii="Arial" w:hAnsi="Arial" w:cs="Arial"/>
                <w:iCs/>
                <w:szCs w:val="20"/>
              </w:rPr>
              <w:t xml:space="preserve">the Parliament </w:t>
            </w:r>
            <w:r w:rsidR="00705F39" w:rsidRPr="00705F39">
              <w:rPr>
                <w:rFonts w:ascii="Arial" w:hAnsi="Arial" w:cs="Arial"/>
                <w:iCs/>
                <w:szCs w:val="20"/>
              </w:rPr>
              <w:t xml:space="preserve">of Turkmenistan, Ministry of </w:t>
            </w:r>
            <w:proofErr w:type="spellStart"/>
            <w:r w:rsidR="00705F39" w:rsidRPr="00705F39">
              <w:rPr>
                <w:rFonts w:ascii="Arial" w:hAnsi="Arial" w:cs="Arial"/>
                <w:iCs/>
                <w:szCs w:val="20"/>
              </w:rPr>
              <w:t>Labour</w:t>
            </w:r>
            <w:proofErr w:type="spellEnd"/>
            <w:r w:rsidR="00705F39" w:rsidRPr="00705F39">
              <w:rPr>
                <w:rFonts w:ascii="Arial" w:hAnsi="Arial" w:cs="Arial"/>
                <w:iCs/>
                <w:szCs w:val="20"/>
              </w:rPr>
              <w:t xml:space="preserve"> and Social Protection of Population, Ministry of Health, Ministry of Textile Industry, and other national partners. In </w:t>
            </w:r>
            <w:r w:rsidR="001F3D19">
              <w:rPr>
                <w:rFonts w:ascii="Arial" w:hAnsi="Arial" w:cs="Arial"/>
                <w:iCs/>
                <w:szCs w:val="20"/>
              </w:rPr>
              <w:t>addition</w:t>
            </w:r>
            <w:r w:rsidR="00705F39" w:rsidRPr="00705F39">
              <w:rPr>
                <w:rFonts w:ascii="Arial" w:hAnsi="Arial" w:cs="Arial"/>
                <w:iCs/>
                <w:szCs w:val="20"/>
              </w:rPr>
              <w:t xml:space="preserve">, Strategy for Developing the Capacity of the BDST </w:t>
            </w:r>
            <w:r w:rsidR="001F3D19">
              <w:rPr>
                <w:rFonts w:ascii="Arial" w:hAnsi="Arial" w:cs="Arial"/>
                <w:iCs/>
                <w:szCs w:val="20"/>
              </w:rPr>
              <w:t>an</w:t>
            </w:r>
            <w:r w:rsidR="00D016CE">
              <w:rPr>
                <w:rFonts w:ascii="Arial" w:hAnsi="Arial" w:cs="Arial"/>
                <w:iCs/>
                <w:szCs w:val="20"/>
              </w:rPr>
              <w:t>d</w:t>
            </w:r>
            <w:r w:rsidR="001F3D19">
              <w:rPr>
                <w:rFonts w:ascii="Arial" w:hAnsi="Arial" w:cs="Arial"/>
                <w:iCs/>
                <w:szCs w:val="20"/>
              </w:rPr>
              <w:t xml:space="preserve"> Plans </w:t>
            </w:r>
            <w:r w:rsidR="00705F39" w:rsidRPr="00705F39">
              <w:rPr>
                <w:rFonts w:ascii="Arial" w:hAnsi="Arial" w:cs="Arial"/>
                <w:iCs/>
                <w:szCs w:val="20"/>
              </w:rPr>
              <w:t xml:space="preserve">and Business Strategies for Marketing Activities </w:t>
            </w:r>
            <w:proofErr w:type="gramStart"/>
            <w:r w:rsidR="00705F39" w:rsidRPr="00705F39">
              <w:rPr>
                <w:rFonts w:ascii="Arial" w:hAnsi="Arial" w:cs="Arial"/>
                <w:iCs/>
                <w:szCs w:val="20"/>
              </w:rPr>
              <w:t>for three TPE of BDST</w:t>
            </w:r>
            <w:proofErr w:type="gramEnd"/>
            <w:r w:rsidR="00705F39" w:rsidRPr="00705F39">
              <w:rPr>
                <w:rFonts w:ascii="Arial" w:hAnsi="Arial" w:cs="Arial"/>
                <w:iCs/>
                <w:szCs w:val="20"/>
              </w:rPr>
              <w:t xml:space="preserve"> completed in 2021</w:t>
            </w:r>
            <w:r w:rsidR="001F3D19">
              <w:rPr>
                <w:rFonts w:ascii="Arial" w:hAnsi="Arial" w:cs="Arial"/>
                <w:iCs/>
                <w:szCs w:val="20"/>
              </w:rPr>
              <w:t xml:space="preserve"> started to be actively used by BDST in 2023</w:t>
            </w:r>
            <w:r w:rsidR="00705F39" w:rsidRPr="00705F39">
              <w:rPr>
                <w:rFonts w:ascii="Arial" w:hAnsi="Arial" w:cs="Arial"/>
                <w:iCs/>
                <w:szCs w:val="20"/>
              </w:rPr>
              <w:t xml:space="preserve">.  Moreover, </w:t>
            </w:r>
            <w:r w:rsidR="00A158B2">
              <w:rPr>
                <w:rFonts w:ascii="Arial" w:hAnsi="Arial" w:cs="Arial"/>
                <w:iCs/>
                <w:szCs w:val="20"/>
              </w:rPr>
              <w:t xml:space="preserve">in 2023, </w:t>
            </w:r>
            <w:r w:rsidR="00705F39" w:rsidRPr="00705F39">
              <w:rPr>
                <w:rFonts w:ascii="Arial" w:hAnsi="Arial" w:cs="Arial"/>
                <w:iCs/>
                <w:szCs w:val="20"/>
              </w:rPr>
              <w:t>the Manual on Mentoring in the Workplace for the Visually and Hearing</w:t>
            </w:r>
            <w:r w:rsidR="001F3D19">
              <w:rPr>
                <w:rFonts w:ascii="Arial" w:hAnsi="Arial" w:cs="Arial"/>
                <w:iCs/>
                <w:szCs w:val="20"/>
              </w:rPr>
              <w:t>-</w:t>
            </w:r>
            <w:r w:rsidR="00705F39" w:rsidRPr="00705F39">
              <w:rPr>
                <w:rFonts w:ascii="Arial" w:hAnsi="Arial" w:cs="Arial"/>
                <w:iCs/>
                <w:szCs w:val="20"/>
              </w:rPr>
              <w:t xml:space="preserve">Impaired People of the Training and Production Enterprises (TPE) of the Society of the Blind and Deaf of Turkmenistan (BDST) was </w:t>
            </w:r>
            <w:r w:rsidR="001F3D19">
              <w:rPr>
                <w:rFonts w:ascii="Arial" w:hAnsi="Arial" w:cs="Arial"/>
                <w:iCs/>
                <w:szCs w:val="20"/>
              </w:rPr>
              <w:t xml:space="preserve">developed and </w:t>
            </w:r>
            <w:r w:rsidR="00705F39" w:rsidRPr="00705F39">
              <w:rPr>
                <w:rFonts w:ascii="Arial" w:hAnsi="Arial" w:cs="Arial"/>
                <w:iCs/>
                <w:szCs w:val="20"/>
              </w:rPr>
              <w:t>shared among 10 TPE of the BDST.</w:t>
            </w:r>
            <w:r w:rsidR="00FC4FE4">
              <w:rPr>
                <w:rFonts w:ascii="Arial" w:hAnsi="Arial" w:cs="Arial"/>
                <w:iCs/>
                <w:szCs w:val="20"/>
              </w:rPr>
              <w:t xml:space="preserve"> </w:t>
            </w:r>
          </w:p>
          <w:p w14:paraId="653F5760" w14:textId="5828893C" w:rsidR="006F4080" w:rsidRPr="001A2A49" w:rsidRDefault="000125BA" w:rsidP="00705F39">
            <w:pPr>
              <w:spacing w:before="60" w:after="60"/>
              <w:rPr>
                <w:rFonts w:ascii="Arial" w:hAnsi="Arial" w:cs="Arial"/>
                <w:iCs/>
                <w:szCs w:val="20"/>
              </w:rPr>
            </w:pPr>
            <w:r>
              <w:rPr>
                <w:rFonts w:ascii="Arial" w:hAnsi="Arial" w:cs="Arial"/>
                <w:iCs/>
                <w:szCs w:val="20"/>
              </w:rPr>
              <w:t xml:space="preserve">Also South-South Forum was organized with participation of 61 </w:t>
            </w:r>
            <w:proofErr w:type="gramStart"/>
            <w:r>
              <w:rPr>
                <w:rFonts w:ascii="Arial" w:hAnsi="Arial" w:cs="Arial"/>
                <w:iCs/>
                <w:szCs w:val="20"/>
              </w:rPr>
              <w:t>person</w:t>
            </w:r>
            <w:proofErr w:type="gramEnd"/>
            <w:r>
              <w:rPr>
                <w:rFonts w:ascii="Arial" w:hAnsi="Arial" w:cs="Arial"/>
                <w:iCs/>
                <w:szCs w:val="20"/>
              </w:rPr>
              <w:t xml:space="preserve"> from key national partners, Chinse Embassy in Turkmenistan, Chinese experts and BDST managers. </w:t>
            </w:r>
            <w:r w:rsidR="00705F39" w:rsidRPr="00705F39">
              <w:rPr>
                <w:rFonts w:ascii="Arial" w:hAnsi="Arial" w:cs="Arial"/>
                <w:iCs/>
                <w:szCs w:val="20"/>
              </w:rPr>
              <w:t xml:space="preserve">   </w:t>
            </w:r>
          </w:p>
        </w:tc>
      </w:tr>
    </w:tbl>
    <w:p w14:paraId="2E0769D2" w14:textId="77777777" w:rsidR="002343DA" w:rsidRPr="00C40600" w:rsidRDefault="002343DA" w:rsidP="002343DA">
      <w:pPr>
        <w:tabs>
          <w:tab w:val="left" w:pos="270"/>
        </w:tabs>
        <w:spacing w:before="240"/>
        <w:contextualSpacing/>
        <w:jc w:val="left"/>
        <w:rPr>
          <w:rFonts w:ascii="Arial" w:hAnsi="Arial" w:cs="Arial"/>
          <w:b/>
        </w:rPr>
      </w:pPr>
    </w:p>
    <w:p w14:paraId="6D736A8A" w14:textId="77777777" w:rsidR="002343DA" w:rsidRPr="00C40600" w:rsidRDefault="002343DA" w:rsidP="002343DA">
      <w:pPr>
        <w:tabs>
          <w:tab w:val="left" w:pos="270"/>
        </w:tabs>
        <w:spacing w:before="240"/>
        <w:contextualSpacing/>
        <w:jc w:val="left"/>
        <w:rPr>
          <w:rFonts w:ascii="Arial" w:hAnsi="Arial" w:cs="Arial"/>
          <w:b/>
          <w:u w:val="single"/>
        </w:rPr>
      </w:pPr>
      <w:r w:rsidRPr="00C40600">
        <w:rPr>
          <w:rFonts w:ascii="Arial" w:hAnsi="Arial" w:cs="Arial"/>
          <w:b/>
        </w:rPr>
        <w:tab/>
        <w:t>2.</w:t>
      </w:r>
      <w:r w:rsidR="005B689C" w:rsidRPr="00C40600">
        <w:rPr>
          <w:rFonts w:ascii="Arial" w:hAnsi="Arial" w:cs="Arial"/>
          <w:b/>
        </w:rPr>
        <w:t xml:space="preserve"> </w:t>
      </w:r>
      <w:r w:rsidRPr="00C40600">
        <w:rPr>
          <w:rFonts w:ascii="Arial" w:hAnsi="Arial" w:cs="Arial"/>
          <w:b/>
          <w:u w:val="single"/>
        </w:rPr>
        <w:t xml:space="preserve">Progress Reporting </w:t>
      </w:r>
    </w:p>
    <w:p w14:paraId="7FCB1462" w14:textId="77777777" w:rsidR="002343DA" w:rsidRPr="00C40600" w:rsidRDefault="002343DA" w:rsidP="002343DA">
      <w:pPr>
        <w:spacing w:before="120" w:after="120"/>
        <w:rPr>
          <w:rFonts w:ascii="Arial" w:hAnsi="Arial" w:cs="Arial"/>
          <w:b/>
        </w:rPr>
      </w:pPr>
      <w:r w:rsidRPr="00C40600">
        <w:rPr>
          <w:rFonts w:ascii="Arial" w:hAnsi="Arial" w:cs="Arial"/>
          <w:b/>
        </w:rPr>
        <w:t>Please summarize the main achievements during the project cycle:</w:t>
      </w:r>
    </w:p>
    <w:tbl>
      <w:tblPr>
        <w:tblStyle w:val="a3"/>
        <w:tblW w:w="9535" w:type="dxa"/>
        <w:tblLook w:val="01E0" w:firstRow="1" w:lastRow="1" w:firstColumn="1" w:lastColumn="1" w:noHBand="0" w:noVBand="0"/>
      </w:tblPr>
      <w:tblGrid>
        <w:gridCol w:w="9675"/>
      </w:tblGrid>
      <w:tr w:rsidR="002343DA" w:rsidRPr="00C40600" w14:paraId="06EFF9DF" w14:textId="77777777" w:rsidTr="008A46B7">
        <w:trPr>
          <w:trHeight w:val="1511"/>
        </w:trPr>
        <w:tc>
          <w:tcPr>
            <w:tcW w:w="9535" w:type="dxa"/>
          </w:tcPr>
          <w:p w14:paraId="47A5FDC5" w14:textId="77777777" w:rsidR="00E27264" w:rsidRDefault="00E27264" w:rsidP="00AA26E6">
            <w:pPr>
              <w:pStyle w:val="a8"/>
              <w:rPr>
                <w:rFonts w:ascii="Arial" w:hAnsi="Arial" w:cs="Arial"/>
                <w:lang w:val="en-US"/>
              </w:rPr>
            </w:pPr>
          </w:p>
          <w:p w14:paraId="40A474FF" w14:textId="679FA292" w:rsidR="00AA26E6" w:rsidRPr="00C40600" w:rsidRDefault="00667414" w:rsidP="00AA26E6">
            <w:pPr>
              <w:pStyle w:val="a8"/>
              <w:rPr>
                <w:rFonts w:ascii="Arial" w:hAnsi="Arial" w:cs="Arial"/>
                <w:lang w:val="en-US"/>
              </w:rPr>
            </w:pPr>
            <w:r>
              <w:rPr>
                <w:rFonts w:ascii="Arial" w:hAnsi="Arial" w:cs="Arial"/>
                <w:lang w:val="en-US"/>
              </w:rPr>
              <w:t xml:space="preserve">The project was </w:t>
            </w:r>
            <w:r w:rsidRPr="00C40600">
              <w:rPr>
                <w:rFonts w:ascii="Arial" w:hAnsi="Arial" w:cs="Arial"/>
              </w:rPr>
              <w:t>no-cost extended until the end of 2023 to complete the project activities under Output 2</w:t>
            </w:r>
            <w:r>
              <w:rPr>
                <w:rFonts w:ascii="Arial" w:hAnsi="Arial" w:cs="Arial"/>
              </w:rPr>
              <w:t xml:space="preserve"> and 3 and in </w:t>
            </w:r>
            <w:r w:rsidR="00F434DF">
              <w:rPr>
                <w:rFonts w:ascii="Arial" w:hAnsi="Arial" w:cs="Arial"/>
                <w:lang w:val="en-US"/>
              </w:rPr>
              <w:t>2023</w:t>
            </w:r>
            <w:r w:rsidR="00170501">
              <w:rPr>
                <w:rFonts w:ascii="Arial" w:hAnsi="Arial" w:cs="Arial"/>
                <w:lang w:val="en-US"/>
              </w:rPr>
              <w:t>,</w:t>
            </w:r>
            <w:r w:rsidR="00F434DF">
              <w:rPr>
                <w:rFonts w:ascii="Arial" w:hAnsi="Arial" w:cs="Arial"/>
                <w:lang w:val="en-US"/>
              </w:rPr>
              <w:t xml:space="preserve"> all </w:t>
            </w:r>
            <w:r w:rsidR="0093118B">
              <w:rPr>
                <w:rFonts w:ascii="Arial" w:hAnsi="Arial" w:cs="Arial"/>
                <w:lang w:val="en-US"/>
              </w:rPr>
              <w:t>project activities were completed</w:t>
            </w:r>
            <w:r w:rsidR="008B6B64">
              <w:rPr>
                <w:rFonts w:ascii="Arial" w:hAnsi="Arial" w:cs="Arial"/>
                <w:lang w:val="en-US"/>
              </w:rPr>
              <w:t xml:space="preserve"> </w:t>
            </w:r>
            <w:r w:rsidR="00170501">
              <w:rPr>
                <w:rFonts w:ascii="Arial" w:hAnsi="Arial" w:cs="Arial"/>
                <w:lang w:val="en-US"/>
              </w:rPr>
              <w:t>and target</w:t>
            </w:r>
            <w:r w:rsidR="00391EC6">
              <w:rPr>
                <w:rFonts w:ascii="Arial" w:hAnsi="Arial" w:cs="Arial"/>
                <w:lang w:val="en-US"/>
              </w:rPr>
              <w:t>s</w:t>
            </w:r>
            <w:r w:rsidR="00170501">
              <w:rPr>
                <w:rFonts w:ascii="Arial" w:hAnsi="Arial" w:cs="Arial"/>
                <w:lang w:val="en-US"/>
              </w:rPr>
              <w:t xml:space="preserve"> achieved</w:t>
            </w:r>
            <w:r w:rsidR="0093118B">
              <w:rPr>
                <w:rFonts w:ascii="Arial" w:hAnsi="Arial" w:cs="Arial"/>
                <w:lang w:val="en-US"/>
              </w:rPr>
              <w:t xml:space="preserve">. </w:t>
            </w:r>
            <w:r w:rsidR="008135BC">
              <w:rPr>
                <w:rFonts w:ascii="Arial" w:hAnsi="Arial" w:cs="Arial"/>
                <w:lang w:val="en-US"/>
              </w:rPr>
              <w:t>Activities of the Outpu</w:t>
            </w:r>
            <w:r w:rsidR="00F434DF">
              <w:rPr>
                <w:rFonts w:ascii="Arial" w:hAnsi="Arial" w:cs="Arial"/>
                <w:lang w:val="en-US"/>
              </w:rPr>
              <w:t>t</w:t>
            </w:r>
            <w:r w:rsidR="008135BC">
              <w:rPr>
                <w:rFonts w:ascii="Arial" w:hAnsi="Arial" w:cs="Arial"/>
                <w:lang w:val="en-US"/>
              </w:rPr>
              <w:t xml:space="preserve"> 3, as per decision of the </w:t>
            </w:r>
            <w:r w:rsidR="00F46E3E" w:rsidRPr="00C40600">
              <w:rPr>
                <w:rFonts w:ascii="Arial" w:hAnsi="Arial" w:cs="Arial"/>
                <w:lang w:val="en-US"/>
              </w:rPr>
              <w:t xml:space="preserve">Project Board Meeting </w:t>
            </w:r>
            <w:r w:rsidR="0098730E" w:rsidRPr="00C40600">
              <w:rPr>
                <w:rFonts w:ascii="Arial" w:hAnsi="Arial" w:cs="Arial"/>
                <w:lang w:val="en-US"/>
              </w:rPr>
              <w:t xml:space="preserve">held on </w:t>
            </w:r>
            <w:r w:rsidR="00F46E3E" w:rsidRPr="00C40600">
              <w:rPr>
                <w:rFonts w:ascii="Arial" w:hAnsi="Arial" w:cs="Arial"/>
                <w:lang w:val="en-US"/>
              </w:rPr>
              <w:t>14 February 2022</w:t>
            </w:r>
            <w:r w:rsidR="008B6B64">
              <w:rPr>
                <w:rFonts w:ascii="Arial" w:hAnsi="Arial" w:cs="Arial"/>
                <w:lang w:val="en-US"/>
              </w:rPr>
              <w:t xml:space="preserve"> </w:t>
            </w:r>
            <w:r w:rsidR="006479DD">
              <w:rPr>
                <w:rFonts w:ascii="Arial" w:hAnsi="Arial" w:cs="Arial"/>
                <w:lang w:val="en-US"/>
              </w:rPr>
              <w:t xml:space="preserve">were </w:t>
            </w:r>
            <w:r w:rsidR="0098730E" w:rsidRPr="00C40600">
              <w:rPr>
                <w:rFonts w:ascii="Arial" w:hAnsi="Arial" w:cs="Arial"/>
                <w:lang w:val="en-US"/>
              </w:rPr>
              <w:t>refocus</w:t>
            </w:r>
            <w:r w:rsidR="008B6B64">
              <w:rPr>
                <w:rFonts w:ascii="Arial" w:hAnsi="Arial" w:cs="Arial"/>
                <w:lang w:val="en-US"/>
              </w:rPr>
              <w:t xml:space="preserve">ed </w:t>
            </w:r>
            <w:r w:rsidR="0098730E" w:rsidRPr="00C40600">
              <w:rPr>
                <w:rFonts w:ascii="Arial" w:hAnsi="Arial" w:cs="Arial"/>
                <w:lang w:val="en-US"/>
              </w:rPr>
              <w:t xml:space="preserve">with the view of </w:t>
            </w:r>
            <w:r w:rsidR="00A94442" w:rsidRPr="00C40600">
              <w:rPr>
                <w:rFonts w:ascii="Arial" w:hAnsi="Arial" w:cs="Arial"/>
                <w:lang w:val="en-US"/>
              </w:rPr>
              <w:t>achieving a long-term result in terms of transforming the BDST three social enterprises into a sustainable model of vocational training for people with disabilities</w:t>
            </w:r>
            <w:r w:rsidR="008135BC">
              <w:rPr>
                <w:rFonts w:ascii="Arial" w:hAnsi="Arial" w:cs="Arial"/>
                <w:lang w:val="en-US"/>
              </w:rPr>
              <w:t xml:space="preserve">, </w:t>
            </w:r>
            <w:r w:rsidR="008B6B64">
              <w:rPr>
                <w:rFonts w:ascii="Arial" w:hAnsi="Arial" w:cs="Arial"/>
                <w:lang w:val="en-US"/>
              </w:rPr>
              <w:t xml:space="preserve">which </w:t>
            </w:r>
            <w:r w:rsidR="008135BC">
              <w:rPr>
                <w:rFonts w:ascii="Arial" w:hAnsi="Arial" w:cs="Arial"/>
                <w:lang w:val="en-US"/>
              </w:rPr>
              <w:t>were completed</w:t>
            </w:r>
            <w:r w:rsidR="008B6B64">
              <w:rPr>
                <w:rFonts w:ascii="Arial" w:hAnsi="Arial" w:cs="Arial"/>
                <w:lang w:val="en-US"/>
              </w:rPr>
              <w:t xml:space="preserve"> in 2023</w:t>
            </w:r>
            <w:r w:rsidR="00A94442" w:rsidRPr="00C40600">
              <w:rPr>
                <w:rFonts w:ascii="Arial" w:hAnsi="Arial" w:cs="Arial"/>
                <w:lang w:val="en-US"/>
              </w:rPr>
              <w:t xml:space="preserve">. </w:t>
            </w:r>
            <w:r w:rsidR="008B6B64">
              <w:rPr>
                <w:rFonts w:ascii="Arial" w:hAnsi="Arial" w:cs="Arial"/>
                <w:lang w:val="en-US"/>
              </w:rPr>
              <w:t>S</w:t>
            </w:r>
            <w:r w:rsidR="008135BC">
              <w:rPr>
                <w:rFonts w:ascii="Arial" w:hAnsi="Arial" w:cs="Arial"/>
                <w:lang w:val="en-US"/>
              </w:rPr>
              <w:t>ome</w:t>
            </w:r>
            <w:r w:rsidR="008B6B64">
              <w:rPr>
                <w:rFonts w:ascii="Arial" w:hAnsi="Arial" w:cs="Arial"/>
                <w:lang w:val="en-US"/>
              </w:rPr>
              <w:t xml:space="preserve"> </w:t>
            </w:r>
            <w:r w:rsidR="008135BC">
              <w:rPr>
                <w:rFonts w:ascii="Arial" w:hAnsi="Arial" w:cs="Arial"/>
                <w:lang w:val="en-US"/>
              </w:rPr>
              <w:t xml:space="preserve">funds </w:t>
            </w:r>
            <w:r w:rsidR="00832FCE">
              <w:rPr>
                <w:rFonts w:ascii="Arial" w:hAnsi="Arial" w:cs="Arial"/>
                <w:lang w:val="en-US"/>
              </w:rPr>
              <w:t xml:space="preserve">saved </w:t>
            </w:r>
            <w:r w:rsidR="008B6B64">
              <w:rPr>
                <w:rFonts w:ascii="Arial" w:hAnsi="Arial" w:cs="Arial"/>
                <w:lang w:val="en-US"/>
              </w:rPr>
              <w:t xml:space="preserve">from Output 2 </w:t>
            </w:r>
            <w:r w:rsidR="00832FCE">
              <w:rPr>
                <w:rFonts w:ascii="Arial" w:hAnsi="Arial" w:cs="Arial"/>
                <w:lang w:val="en-US"/>
              </w:rPr>
              <w:t xml:space="preserve">were refocused for Output 3 activities due to in-person </w:t>
            </w:r>
            <w:r w:rsidR="008B6B64">
              <w:rPr>
                <w:rFonts w:ascii="Arial" w:hAnsi="Arial" w:cs="Arial"/>
                <w:lang w:val="en-US"/>
              </w:rPr>
              <w:t xml:space="preserve">organization </w:t>
            </w:r>
            <w:r w:rsidR="00E31AFC">
              <w:rPr>
                <w:rFonts w:ascii="Arial" w:hAnsi="Arial" w:cs="Arial"/>
                <w:lang w:val="en-US"/>
              </w:rPr>
              <w:t>of South-South forum and other planned training</w:t>
            </w:r>
            <w:r w:rsidR="00FD4BD8">
              <w:rPr>
                <w:rFonts w:ascii="Arial" w:hAnsi="Arial" w:cs="Arial"/>
                <w:lang w:val="en-US"/>
              </w:rPr>
              <w:t>s and</w:t>
            </w:r>
            <w:r w:rsidR="0095707A">
              <w:rPr>
                <w:rFonts w:ascii="Arial" w:hAnsi="Arial" w:cs="Arial"/>
                <w:lang w:val="en-US"/>
              </w:rPr>
              <w:t xml:space="preserve"> </w:t>
            </w:r>
            <w:r w:rsidR="00FD4BD8">
              <w:rPr>
                <w:rFonts w:ascii="Arial" w:hAnsi="Arial" w:cs="Arial"/>
                <w:lang w:val="en-US"/>
              </w:rPr>
              <w:t xml:space="preserve">donor endorsement was received only </w:t>
            </w:r>
            <w:r w:rsidR="0095707A">
              <w:rPr>
                <w:rFonts w:ascii="Arial" w:hAnsi="Arial" w:cs="Arial"/>
                <w:lang w:val="en-US"/>
              </w:rPr>
              <w:t xml:space="preserve">in </w:t>
            </w:r>
            <w:r w:rsidR="00CC641B">
              <w:rPr>
                <w:rFonts w:ascii="Arial" w:hAnsi="Arial" w:cs="Arial"/>
                <w:lang w:val="en-US"/>
              </w:rPr>
              <w:t>November</w:t>
            </w:r>
            <w:r w:rsidR="00CE6EA0">
              <w:rPr>
                <w:rFonts w:ascii="Arial" w:hAnsi="Arial" w:cs="Arial"/>
                <w:lang w:val="en-US"/>
              </w:rPr>
              <w:t xml:space="preserve"> 22</w:t>
            </w:r>
            <w:r w:rsidR="00CC641B">
              <w:rPr>
                <w:rFonts w:ascii="Arial" w:hAnsi="Arial" w:cs="Arial"/>
                <w:lang w:val="en-US"/>
              </w:rPr>
              <w:t xml:space="preserve">, </w:t>
            </w:r>
            <w:r w:rsidR="0095707A">
              <w:rPr>
                <w:rFonts w:ascii="Arial" w:hAnsi="Arial" w:cs="Arial"/>
                <w:lang w:val="en-US"/>
              </w:rPr>
              <w:t>2023</w:t>
            </w:r>
            <w:r w:rsidR="00E31AFC">
              <w:rPr>
                <w:rFonts w:ascii="Arial" w:hAnsi="Arial" w:cs="Arial"/>
                <w:lang w:val="en-US"/>
              </w:rPr>
              <w:t xml:space="preserve">. </w:t>
            </w:r>
          </w:p>
          <w:p w14:paraId="79184283" w14:textId="6BDA99A2" w:rsidR="00A94442" w:rsidRPr="00C40600" w:rsidRDefault="008113CE" w:rsidP="00C40600">
            <w:pPr>
              <w:rPr>
                <w:rFonts w:ascii="Arial" w:hAnsi="Arial" w:cs="Arial"/>
              </w:rPr>
            </w:pPr>
            <w:r>
              <w:rPr>
                <w:rFonts w:ascii="Arial" w:hAnsi="Arial" w:cs="Arial"/>
              </w:rPr>
              <w:t xml:space="preserve">Moreover, </w:t>
            </w:r>
            <w:r w:rsidR="008B6B64">
              <w:rPr>
                <w:rFonts w:ascii="Arial" w:hAnsi="Arial" w:cs="Arial"/>
              </w:rPr>
              <w:t xml:space="preserve">Turkmenistan CO </w:t>
            </w:r>
            <w:r w:rsidR="00A94442" w:rsidRPr="00C40600">
              <w:rPr>
                <w:rFonts w:ascii="Arial" w:hAnsi="Arial" w:cs="Arial"/>
              </w:rPr>
              <w:t>receive</w:t>
            </w:r>
            <w:r w:rsidR="008B6B64">
              <w:rPr>
                <w:rFonts w:ascii="Arial" w:hAnsi="Arial" w:cs="Arial"/>
              </w:rPr>
              <w:t xml:space="preserve">d </w:t>
            </w:r>
            <w:r w:rsidR="00A94442" w:rsidRPr="00C40600">
              <w:rPr>
                <w:rFonts w:ascii="Arial" w:hAnsi="Arial" w:cs="Arial"/>
              </w:rPr>
              <w:t xml:space="preserve">the second tranche </w:t>
            </w:r>
            <w:r w:rsidR="006479DD">
              <w:rPr>
                <w:rFonts w:ascii="Arial" w:hAnsi="Arial" w:cs="Arial"/>
              </w:rPr>
              <w:t xml:space="preserve">only </w:t>
            </w:r>
            <w:r w:rsidR="008B6B64">
              <w:rPr>
                <w:rFonts w:ascii="Arial" w:hAnsi="Arial" w:cs="Arial"/>
              </w:rPr>
              <w:t>on 23</w:t>
            </w:r>
            <w:r w:rsidR="008B6B64" w:rsidRPr="008B6B64">
              <w:rPr>
                <w:rFonts w:ascii="Arial" w:hAnsi="Arial" w:cs="Arial"/>
                <w:vertAlign w:val="superscript"/>
              </w:rPr>
              <w:t>rd</w:t>
            </w:r>
            <w:r w:rsidR="008B6B64">
              <w:rPr>
                <w:rFonts w:ascii="Arial" w:hAnsi="Arial" w:cs="Arial"/>
              </w:rPr>
              <w:t xml:space="preserve"> of May </w:t>
            </w:r>
            <w:r w:rsidR="00A94442" w:rsidRPr="00C40600">
              <w:rPr>
                <w:rFonts w:ascii="Arial" w:hAnsi="Arial" w:cs="Arial"/>
              </w:rPr>
              <w:t xml:space="preserve">2023 </w:t>
            </w:r>
            <w:r w:rsidR="006479DD">
              <w:rPr>
                <w:rFonts w:ascii="Arial" w:hAnsi="Arial" w:cs="Arial"/>
              </w:rPr>
              <w:t>and 3</w:t>
            </w:r>
            <w:r w:rsidR="006479DD" w:rsidRPr="006479DD">
              <w:rPr>
                <w:rFonts w:ascii="Arial" w:hAnsi="Arial" w:cs="Arial"/>
                <w:vertAlign w:val="superscript"/>
              </w:rPr>
              <w:t>rd</w:t>
            </w:r>
            <w:r w:rsidR="006479DD">
              <w:rPr>
                <w:rFonts w:ascii="Arial" w:hAnsi="Arial" w:cs="Arial"/>
              </w:rPr>
              <w:t xml:space="preserve"> tranche by the end of September 2023</w:t>
            </w:r>
            <w:r w:rsidR="00BB596F">
              <w:rPr>
                <w:rFonts w:ascii="Arial" w:hAnsi="Arial" w:cs="Arial"/>
              </w:rPr>
              <w:t>. T</w:t>
            </w:r>
            <w:r w:rsidR="006479DD">
              <w:rPr>
                <w:rFonts w:ascii="Arial" w:hAnsi="Arial" w:cs="Arial"/>
              </w:rPr>
              <w:t>herefore, all reconstruction and r</w:t>
            </w:r>
            <w:r w:rsidR="00BB596F">
              <w:rPr>
                <w:rFonts w:ascii="Arial" w:hAnsi="Arial" w:cs="Arial"/>
              </w:rPr>
              <w:t xml:space="preserve">e-equipment activities </w:t>
            </w:r>
            <w:r w:rsidR="00485AAB">
              <w:rPr>
                <w:rFonts w:ascii="Arial" w:hAnsi="Arial" w:cs="Arial"/>
              </w:rPr>
              <w:t xml:space="preserve">under Output 2 </w:t>
            </w:r>
            <w:r w:rsidR="00BB596F">
              <w:rPr>
                <w:rFonts w:ascii="Arial" w:hAnsi="Arial" w:cs="Arial"/>
              </w:rPr>
              <w:t xml:space="preserve">could only be </w:t>
            </w:r>
            <w:r w:rsidR="006479DD">
              <w:rPr>
                <w:rFonts w:ascii="Arial" w:hAnsi="Arial" w:cs="Arial"/>
              </w:rPr>
              <w:t>completed by the end of the year</w:t>
            </w:r>
            <w:r w:rsidR="00BB596F">
              <w:rPr>
                <w:rFonts w:ascii="Arial" w:hAnsi="Arial" w:cs="Arial"/>
              </w:rPr>
              <w:t xml:space="preserve"> in 2023. </w:t>
            </w:r>
          </w:p>
          <w:p w14:paraId="6164895D" w14:textId="77777777" w:rsidR="00A94442" w:rsidRPr="00C40600" w:rsidRDefault="00A94442" w:rsidP="003B76A1">
            <w:pPr>
              <w:rPr>
                <w:rFonts w:ascii="Arial" w:hAnsi="Arial" w:cs="Arial"/>
              </w:rPr>
            </w:pPr>
          </w:p>
          <w:p w14:paraId="43DC4926" w14:textId="460A6953" w:rsidR="00FC07D8" w:rsidRPr="00C40600" w:rsidRDefault="002343DA" w:rsidP="00C40600">
            <w:pPr>
              <w:spacing w:after="120"/>
              <w:rPr>
                <w:rFonts w:ascii="Arial" w:hAnsi="Arial" w:cs="Arial"/>
                <w:szCs w:val="20"/>
              </w:rPr>
            </w:pPr>
            <w:r w:rsidRPr="00C40600">
              <w:rPr>
                <w:rFonts w:ascii="Arial" w:hAnsi="Arial" w:cs="Arial"/>
                <w:b/>
                <w:bCs/>
              </w:rPr>
              <w:t xml:space="preserve">Project Output 1: </w:t>
            </w:r>
          </w:p>
          <w:p w14:paraId="6D6BC81A" w14:textId="51C2FBB9" w:rsidR="001D61B3" w:rsidRDefault="0092605A" w:rsidP="007E2529">
            <w:pPr>
              <w:rPr>
                <w:rFonts w:ascii="Arial" w:hAnsi="Arial" w:cs="Arial"/>
                <w:szCs w:val="20"/>
              </w:rPr>
            </w:pPr>
            <w:r>
              <w:rPr>
                <w:rFonts w:ascii="Arial" w:hAnsi="Arial" w:cs="Arial"/>
                <w:szCs w:val="20"/>
              </w:rPr>
              <w:t xml:space="preserve">Despite some part of </w:t>
            </w:r>
            <w:r w:rsidR="00F62E14" w:rsidRPr="00C40600">
              <w:rPr>
                <w:rFonts w:ascii="Arial" w:hAnsi="Arial" w:cs="Arial"/>
                <w:szCs w:val="20"/>
              </w:rPr>
              <w:t>targets under this output were achieved in 2021</w:t>
            </w:r>
            <w:r>
              <w:rPr>
                <w:rFonts w:ascii="Arial" w:hAnsi="Arial" w:cs="Arial"/>
                <w:szCs w:val="20"/>
              </w:rPr>
              <w:t xml:space="preserve">, the </w:t>
            </w:r>
            <w:r w:rsidR="00F62E14">
              <w:rPr>
                <w:rFonts w:ascii="Arial" w:hAnsi="Arial" w:cs="Arial"/>
                <w:szCs w:val="20"/>
              </w:rPr>
              <w:t>output indicators were completely achieved in 2023</w:t>
            </w:r>
            <w:r w:rsidR="00F62E14" w:rsidRPr="00C40600">
              <w:rPr>
                <w:rFonts w:ascii="Arial" w:hAnsi="Arial" w:cs="Arial"/>
              </w:rPr>
              <w:t xml:space="preserve"> following the </w:t>
            </w:r>
            <w:r w:rsidR="00F62E14">
              <w:rPr>
                <w:rFonts w:ascii="Arial" w:hAnsi="Arial" w:cs="Arial"/>
              </w:rPr>
              <w:t xml:space="preserve">completion of </w:t>
            </w:r>
            <w:r w:rsidR="00F62E14" w:rsidRPr="00C40600">
              <w:rPr>
                <w:rFonts w:ascii="Arial" w:hAnsi="Arial" w:cs="Arial"/>
              </w:rPr>
              <w:t xml:space="preserve">modernization of the BDST </w:t>
            </w:r>
            <w:r w:rsidR="00F62E14">
              <w:rPr>
                <w:rFonts w:ascii="Arial" w:hAnsi="Arial" w:cs="Arial"/>
                <w:szCs w:val="20"/>
              </w:rPr>
              <w:t>T</w:t>
            </w:r>
            <w:r w:rsidR="00F62E14" w:rsidRPr="00C40600">
              <w:rPr>
                <w:rFonts w:ascii="Arial" w:hAnsi="Arial" w:cs="Arial"/>
                <w:szCs w:val="20"/>
              </w:rPr>
              <w:t>raining</w:t>
            </w:r>
            <w:r w:rsidR="00F62E14">
              <w:rPr>
                <w:rFonts w:ascii="Arial" w:hAnsi="Arial" w:cs="Arial"/>
                <w:szCs w:val="20"/>
              </w:rPr>
              <w:t xml:space="preserve"> and P</w:t>
            </w:r>
            <w:r w:rsidR="00F62E14" w:rsidRPr="00C40600">
              <w:rPr>
                <w:rFonts w:ascii="Arial" w:hAnsi="Arial" w:cs="Arial"/>
                <w:szCs w:val="20"/>
              </w:rPr>
              <w:t>roduction</w:t>
            </w:r>
            <w:r w:rsidR="00F62E14">
              <w:rPr>
                <w:rFonts w:ascii="Arial" w:hAnsi="Arial" w:cs="Arial"/>
                <w:szCs w:val="20"/>
              </w:rPr>
              <w:t xml:space="preserve"> E</w:t>
            </w:r>
            <w:r w:rsidR="00F62E14" w:rsidRPr="00C40600">
              <w:rPr>
                <w:rFonts w:ascii="Arial" w:hAnsi="Arial" w:cs="Arial"/>
                <w:szCs w:val="20"/>
              </w:rPr>
              <w:t xml:space="preserve">nterprises in the cities of Ashgabat, Mary and </w:t>
            </w:r>
            <w:proofErr w:type="spellStart"/>
            <w:r w:rsidR="00F62E14" w:rsidRPr="00C40600">
              <w:rPr>
                <w:rFonts w:ascii="Arial" w:hAnsi="Arial" w:cs="Arial"/>
                <w:szCs w:val="20"/>
              </w:rPr>
              <w:t>Turkmenabat</w:t>
            </w:r>
            <w:proofErr w:type="spellEnd"/>
            <w:r w:rsidR="00F62E14" w:rsidRPr="00C40600">
              <w:rPr>
                <w:rFonts w:ascii="Arial" w:hAnsi="Arial" w:cs="Arial"/>
                <w:szCs w:val="20"/>
              </w:rPr>
              <w:t xml:space="preserve"> under Output 2</w:t>
            </w:r>
            <w:r w:rsidR="00F62E14" w:rsidRPr="00C40600">
              <w:rPr>
                <w:rFonts w:ascii="Arial" w:hAnsi="Arial" w:cs="Arial"/>
              </w:rPr>
              <w:t xml:space="preserve"> </w:t>
            </w:r>
            <w:r w:rsidR="00F62E14">
              <w:rPr>
                <w:rFonts w:ascii="Arial" w:hAnsi="Arial" w:cs="Arial"/>
              </w:rPr>
              <w:t xml:space="preserve">by renovating and re-equipping 3 social enterprises of the BDST </w:t>
            </w:r>
            <w:r w:rsidR="00F62E14" w:rsidRPr="00C40600">
              <w:rPr>
                <w:rFonts w:ascii="Arial" w:hAnsi="Arial" w:cs="Arial"/>
              </w:rPr>
              <w:t xml:space="preserve">and training staff to operate new equipment </w:t>
            </w:r>
            <w:r w:rsidR="00F62E14" w:rsidRPr="00C40600">
              <w:rPr>
                <w:rFonts w:ascii="Arial" w:hAnsi="Arial" w:cs="Arial"/>
                <w:szCs w:val="20"/>
              </w:rPr>
              <w:t xml:space="preserve">under Output </w:t>
            </w:r>
            <w:r w:rsidR="00F62E14">
              <w:rPr>
                <w:rFonts w:ascii="Arial" w:hAnsi="Arial" w:cs="Arial"/>
                <w:szCs w:val="20"/>
              </w:rPr>
              <w:t xml:space="preserve">3. Opportunities for </w:t>
            </w:r>
            <w:r w:rsidR="00F62E14" w:rsidRPr="00C40600">
              <w:rPr>
                <w:rFonts w:ascii="Arial" w:hAnsi="Arial" w:cs="Arial"/>
                <w:szCs w:val="20"/>
              </w:rPr>
              <w:t xml:space="preserve">new jobs </w:t>
            </w:r>
            <w:r w:rsidR="00F62E14">
              <w:rPr>
                <w:rFonts w:ascii="Arial" w:hAnsi="Arial" w:cs="Arial"/>
                <w:szCs w:val="20"/>
              </w:rPr>
              <w:t xml:space="preserve">were </w:t>
            </w:r>
            <w:r w:rsidR="00F62E14" w:rsidRPr="00C40600">
              <w:rPr>
                <w:rFonts w:ascii="Arial" w:hAnsi="Arial" w:cs="Arial"/>
                <w:szCs w:val="20"/>
              </w:rPr>
              <w:t xml:space="preserve">created making it possible </w:t>
            </w:r>
            <w:r w:rsidR="00F62E14">
              <w:rPr>
                <w:rFonts w:ascii="Arial" w:hAnsi="Arial" w:cs="Arial"/>
                <w:szCs w:val="20"/>
              </w:rPr>
              <w:t xml:space="preserve">to increase the </w:t>
            </w:r>
            <w:r w:rsidR="00F62E14" w:rsidRPr="00C40600">
              <w:rPr>
                <w:rFonts w:ascii="Arial" w:hAnsi="Arial" w:cs="Arial"/>
              </w:rPr>
              <w:t>number of employed BDST members</w:t>
            </w:r>
            <w:r w:rsidR="00F62E14">
              <w:rPr>
                <w:rFonts w:ascii="Arial" w:hAnsi="Arial" w:cs="Arial"/>
              </w:rPr>
              <w:t xml:space="preserve"> </w:t>
            </w:r>
            <w:r w:rsidR="00F62E14" w:rsidRPr="00C40600">
              <w:rPr>
                <w:rFonts w:ascii="Arial" w:hAnsi="Arial" w:cs="Arial"/>
              </w:rPr>
              <w:t>by gender</w:t>
            </w:r>
            <w:r w:rsidR="00F62E14">
              <w:rPr>
                <w:rFonts w:ascii="Arial" w:hAnsi="Arial" w:cs="Arial"/>
              </w:rPr>
              <w:t>. As of November 30, 2023, t</w:t>
            </w:r>
            <w:r w:rsidR="00F62E14" w:rsidRPr="007D3D30">
              <w:rPr>
                <w:rFonts w:ascii="Arial" w:hAnsi="Arial" w:cs="Arial"/>
              </w:rPr>
              <w:t xml:space="preserve">he number of employed by BDST is </w:t>
            </w:r>
            <w:r w:rsidR="00F62E14" w:rsidRPr="000534C8">
              <w:rPr>
                <w:rFonts w:ascii="Arial" w:hAnsi="Arial" w:cs="Arial"/>
                <w:u w:val="single"/>
              </w:rPr>
              <w:t>58</w:t>
            </w:r>
            <w:r w:rsidR="009008D1">
              <w:rPr>
                <w:rFonts w:ascii="Arial" w:hAnsi="Arial" w:cs="Arial"/>
                <w:u w:val="single"/>
              </w:rPr>
              <w:t>2</w:t>
            </w:r>
            <w:r w:rsidR="00F62E14" w:rsidRPr="007D3D30">
              <w:rPr>
                <w:rFonts w:ascii="Arial" w:hAnsi="Arial" w:cs="Arial"/>
              </w:rPr>
              <w:t xml:space="preserve">, of which 320 women and 262 men. </w:t>
            </w:r>
            <w:r w:rsidR="00F62E14">
              <w:rPr>
                <w:rFonts w:ascii="Arial" w:hAnsi="Arial" w:cs="Arial"/>
              </w:rPr>
              <w:t>The n</w:t>
            </w:r>
            <w:r w:rsidR="00F62E14" w:rsidRPr="007D3D30">
              <w:rPr>
                <w:rFonts w:ascii="Arial" w:hAnsi="Arial" w:cs="Arial"/>
              </w:rPr>
              <w:t xml:space="preserve">umber of employed persons with disabilities is 415, of which 225 women and 190 men. BDST plans to </w:t>
            </w:r>
            <w:r w:rsidR="00F62E14">
              <w:rPr>
                <w:rFonts w:ascii="Arial" w:hAnsi="Arial" w:cs="Arial"/>
              </w:rPr>
              <w:t xml:space="preserve">increase </w:t>
            </w:r>
            <w:r w:rsidR="00F62E14" w:rsidRPr="007D3D30">
              <w:rPr>
                <w:rFonts w:ascii="Arial" w:hAnsi="Arial" w:cs="Arial"/>
              </w:rPr>
              <w:t xml:space="preserve">the number of employed persons with disabilities by 490. </w:t>
            </w:r>
            <w:r w:rsidR="00F62E14">
              <w:rPr>
                <w:rFonts w:ascii="Arial" w:hAnsi="Arial" w:cs="Arial"/>
              </w:rPr>
              <w:t>A</w:t>
            </w:r>
            <w:r w:rsidR="00F62E14">
              <w:rPr>
                <w:rFonts w:ascii="Arial" w:hAnsi="Arial" w:cs="Arial"/>
                <w:szCs w:val="20"/>
              </w:rPr>
              <w:t xml:space="preserve">s per report from BDST, the </w:t>
            </w:r>
            <w:r w:rsidR="00F62E14" w:rsidRPr="00C40600">
              <w:rPr>
                <w:rFonts w:ascii="Arial" w:hAnsi="Arial" w:cs="Arial"/>
                <w:szCs w:val="20"/>
              </w:rPr>
              <w:t>growth of income among target BDST members</w:t>
            </w:r>
            <w:r w:rsidR="00F62E14">
              <w:rPr>
                <w:rFonts w:ascii="Arial" w:hAnsi="Arial" w:cs="Arial"/>
                <w:szCs w:val="20"/>
              </w:rPr>
              <w:t xml:space="preserve"> is </w:t>
            </w:r>
            <w:r w:rsidR="00F62E14" w:rsidRPr="000534C8">
              <w:rPr>
                <w:rFonts w:ascii="Arial" w:hAnsi="Arial" w:cs="Arial"/>
                <w:szCs w:val="20"/>
                <w:u w:val="single"/>
              </w:rPr>
              <w:t>40%.</w:t>
            </w:r>
            <w:r w:rsidR="00F62E14">
              <w:rPr>
                <w:rFonts w:ascii="Arial" w:hAnsi="Arial" w:cs="Arial"/>
                <w:szCs w:val="20"/>
              </w:rPr>
              <w:t xml:space="preserve"> The number of trained by gender </w:t>
            </w:r>
            <w:r w:rsidR="00F62E14">
              <w:rPr>
                <w:rFonts w:ascii="Arial" w:hAnsi="Arial" w:cs="Arial"/>
                <w:szCs w:val="20"/>
              </w:rPr>
              <w:lastRenderedPageBreak/>
              <w:t xml:space="preserve">by the end of project reached </w:t>
            </w:r>
            <w:r w:rsidR="00F62E14" w:rsidRPr="000534C8">
              <w:rPr>
                <w:rFonts w:ascii="Arial" w:hAnsi="Arial" w:cs="Arial"/>
                <w:szCs w:val="20"/>
                <w:u w:val="single"/>
              </w:rPr>
              <w:t xml:space="preserve">180 </w:t>
            </w:r>
            <w:r w:rsidR="00F62E14">
              <w:rPr>
                <w:rFonts w:ascii="Arial" w:hAnsi="Arial" w:cs="Arial"/>
                <w:szCs w:val="20"/>
              </w:rPr>
              <w:t>people</w:t>
            </w:r>
            <w:r w:rsidR="002C4278">
              <w:rPr>
                <w:rFonts w:ascii="Arial" w:hAnsi="Arial" w:cs="Arial"/>
                <w:szCs w:val="20"/>
              </w:rPr>
              <w:t xml:space="preserve"> </w:t>
            </w:r>
            <w:r w:rsidR="00AF0F9B">
              <w:rPr>
                <w:rFonts w:ascii="Arial" w:hAnsi="Arial" w:cs="Arial"/>
                <w:szCs w:val="20"/>
              </w:rPr>
              <w:t xml:space="preserve">(67 women, 113 men) </w:t>
            </w:r>
            <w:r w:rsidR="002C4278">
              <w:rPr>
                <w:rFonts w:ascii="Arial" w:hAnsi="Arial" w:cs="Arial"/>
                <w:szCs w:val="20"/>
              </w:rPr>
              <w:t xml:space="preserve">in 2023 </w:t>
            </w:r>
            <w:r w:rsidR="00F62E14">
              <w:rPr>
                <w:rFonts w:ascii="Arial" w:hAnsi="Arial" w:cs="Arial"/>
                <w:szCs w:val="20"/>
              </w:rPr>
              <w:t xml:space="preserve">of which </w:t>
            </w:r>
            <w:r w:rsidR="007E2529" w:rsidRPr="009E695D">
              <w:rPr>
                <w:rFonts w:ascii="Arial" w:hAnsi="Arial" w:cs="Arial"/>
                <w:szCs w:val="20"/>
              </w:rPr>
              <w:t xml:space="preserve">66 members of the BDST from the cities of Ashgabat, Mary and </w:t>
            </w:r>
            <w:proofErr w:type="spellStart"/>
            <w:r w:rsidR="007E2529" w:rsidRPr="009E695D">
              <w:rPr>
                <w:rFonts w:ascii="Arial" w:hAnsi="Arial" w:cs="Arial"/>
                <w:szCs w:val="20"/>
              </w:rPr>
              <w:t>Turkmenabat</w:t>
            </w:r>
            <w:proofErr w:type="spellEnd"/>
            <w:r w:rsidR="007E2529">
              <w:rPr>
                <w:rFonts w:ascii="Arial" w:hAnsi="Arial" w:cs="Arial"/>
                <w:szCs w:val="20"/>
              </w:rPr>
              <w:t xml:space="preserve"> (</w:t>
            </w:r>
            <w:r w:rsidR="007E2529" w:rsidRPr="009E695D">
              <w:rPr>
                <w:rFonts w:ascii="Arial" w:hAnsi="Arial" w:cs="Arial"/>
                <w:szCs w:val="20"/>
              </w:rPr>
              <w:t>43 female</w:t>
            </w:r>
            <w:r w:rsidR="007E2529">
              <w:rPr>
                <w:rFonts w:ascii="Arial" w:hAnsi="Arial" w:cs="Arial"/>
                <w:szCs w:val="20"/>
              </w:rPr>
              <w:t xml:space="preserve">, 13 men) </w:t>
            </w:r>
            <w:r w:rsidR="00AF0F9B">
              <w:rPr>
                <w:rFonts w:ascii="Arial" w:hAnsi="Arial" w:cs="Arial"/>
                <w:szCs w:val="20"/>
              </w:rPr>
              <w:t xml:space="preserve">were trained in 2021 </w:t>
            </w:r>
            <w:r w:rsidR="007E2529">
              <w:rPr>
                <w:rFonts w:ascii="Arial" w:hAnsi="Arial" w:cs="Arial"/>
                <w:szCs w:val="20"/>
              </w:rPr>
              <w:t xml:space="preserve">to </w:t>
            </w:r>
            <w:r w:rsidR="007E2529" w:rsidRPr="009E695D">
              <w:rPr>
                <w:rFonts w:ascii="Arial" w:hAnsi="Arial" w:cs="Arial"/>
                <w:szCs w:val="20"/>
              </w:rPr>
              <w:t xml:space="preserve">enhance their knowledge </w:t>
            </w:r>
            <w:r w:rsidR="007E2529">
              <w:rPr>
                <w:rFonts w:ascii="Arial" w:hAnsi="Arial" w:cs="Arial"/>
                <w:szCs w:val="20"/>
              </w:rPr>
              <w:t xml:space="preserve">on </w:t>
            </w:r>
            <w:r w:rsidR="007E2529" w:rsidRPr="009E695D">
              <w:rPr>
                <w:rFonts w:ascii="Arial" w:hAnsi="Arial" w:cs="Arial"/>
                <w:szCs w:val="20"/>
              </w:rPr>
              <w:t>barrier free employment, social security and protection of people with disabilities</w:t>
            </w:r>
            <w:r w:rsidR="007E2529">
              <w:rPr>
                <w:rFonts w:ascii="Arial" w:hAnsi="Arial" w:cs="Arial"/>
                <w:szCs w:val="20"/>
              </w:rPr>
              <w:t xml:space="preserve"> delivered </w:t>
            </w:r>
            <w:r w:rsidR="007E2529" w:rsidRPr="009E695D">
              <w:rPr>
                <w:rFonts w:ascii="Arial" w:hAnsi="Arial" w:cs="Arial"/>
                <w:szCs w:val="20"/>
              </w:rPr>
              <w:t xml:space="preserve">by 6 </w:t>
            </w:r>
            <w:r w:rsidR="007E2529">
              <w:rPr>
                <w:rFonts w:ascii="Arial" w:hAnsi="Arial" w:cs="Arial"/>
                <w:szCs w:val="20"/>
              </w:rPr>
              <w:t xml:space="preserve">certified </w:t>
            </w:r>
            <w:r w:rsidR="007E2529" w:rsidRPr="009E695D">
              <w:rPr>
                <w:rFonts w:ascii="Arial" w:hAnsi="Arial" w:cs="Arial"/>
                <w:szCs w:val="20"/>
              </w:rPr>
              <w:t>trainers-members of the BDST (4 female</w:t>
            </w:r>
            <w:r w:rsidR="007E2529">
              <w:rPr>
                <w:rFonts w:ascii="Arial" w:hAnsi="Arial" w:cs="Arial"/>
                <w:szCs w:val="20"/>
              </w:rPr>
              <w:t>, 2 men</w:t>
            </w:r>
            <w:r w:rsidR="007E2529" w:rsidRPr="009E695D">
              <w:rPr>
                <w:rFonts w:ascii="Arial" w:hAnsi="Arial" w:cs="Arial"/>
                <w:szCs w:val="20"/>
              </w:rPr>
              <w:t xml:space="preserve">) </w:t>
            </w:r>
            <w:r w:rsidR="007E2529">
              <w:rPr>
                <w:rFonts w:ascii="Arial" w:hAnsi="Arial" w:cs="Arial"/>
                <w:szCs w:val="20"/>
              </w:rPr>
              <w:t xml:space="preserve">who were </w:t>
            </w:r>
            <w:r w:rsidR="007E2529" w:rsidRPr="009E695D">
              <w:rPr>
                <w:rFonts w:ascii="Arial" w:hAnsi="Arial" w:cs="Arial"/>
                <w:szCs w:val="20"/>
              </w:rPr>
              <w:t>trained online by the Chinese experts</w:t>
            </w:r>
            <w:r w:rsidR="001D61B3">
              <w:rPr>
                <w:rFonts w:ascii="Arial" w:hAnsi="Arial" w:cs="Arial"/>
                <w:szCs w:val="20"/>
              </w:rPr>
              <w:t xml:space="preserve">. </w:t>
            </w:r>
          </w:p>
          <w:p w14:paraId="2413A7B6" w14:textId="77777777" w:rsidR="001D61B3" w:rsidRDefault="001D61B3" w:rsidP="007E2529">
            <w:pPr>
              <w:rPr>
                <w:rFonts w:ascii="Arial" w:hAnsi="Arial" w:cs="Arial"/>
                <w:szCs w:val="20"/>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22"/>
              <w:gridCol w:w="4722"/>
            </w:tblGrid>
            <w:tr w:rsidR="001D61B3" w14:paraId="722A0FA6" w14:textId="77777777" w:rsidTr="001D61B3">
              <w:tc>
                <w:tcPr>
                  <w:tcW w:w="4722" w:type="dxa"/>
                </w:tcPr>
                <w:p w14:paraId="3DCCED58" w14:textId="5A3C8110" w:rsidR="001D61B3" w:rsidRDefault="001D61B3" w:rsidP="001D61B3">
                  <w:pPr>
                    <w:jc w:val="center"/>
                    <w:rPr>
                      <w:rFonts w:ascii="Arial" w:hAnsi="Arial" w:cs="Arial"/>
                      <w:szCs w:val="20"/>
                    </w:rPr>
                  </w:pPr>
                  <w:r>
                    <w:rPr>
                      <w:noProof/>
                      <w:lang w:val="ru-RU" w:eastAsia="ru-RU"/>
                    </w:rPr>
                    <w:drawing>
                      <wp:inline distT="0" distB="0" distL="0" distR="0" wp14:anchorId="5E3030A8" wp14:editId="23C6BAB3">
                        <wp:extent cx="2300067" cy="1724990"/>
                        <wp:effectExtent l="0" t="0" r="5080" b="8890"/>
                        <wp:docPr id="15436311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19305" cy="1739418"/>
                                </a:xfrm>
                                <a:prstGeom prst="rect">
                                  <a:avLst/>
                                </a:prstGeom>
                                <a:noFill/>
                                <a:ln>
                                  <a:noFill/>
                                </a:ln>
                              </pic:spPr>
                            </pic:pic>
                          </a:graphicData>
                        </a:graphic>
                      </wp:inline>
                    </w:drawing>
                  </w:r>
                </w:p>
              </w:tc>
              <w:tc>
                <w:tcPr>
                  <w:tcW w:w="4722" w:type="dxa"/>
                </w:tcPr>
                <w:p w14:paraId="40A51997" w14:textId="1F845F89" w:rsidR="006C4C8A" w:rsidRPr="00E45ADD" w:rsidRDefault="001D61B3" w:rsidP="001D61B3">
                  <w:pPr>
                    <w:rPr>
                      <w:rFonts w:ascii="Arial" w:hAnsi="Arial" w:cs="Arial"/>
                      <w:szCs w:val="20"/>
                    </w:rPr>
                  </w:pPr>
                  <w:r>
                    <w:rPr>
                      <w:rFonts w:ascii="Arial" w:hAnsi="Arial" w:cs="Arial"/>
                      <w:szCs w:val="20"/>
                    </w:rPr>
                    <w:t xml:space="preserve">The project also trained about 20 members of the </w:t>
                  </w:r>
                  <w:r w:rsidRPr="00E45ADD">
                    <w:rPr>
                      <w:rFonts w:ascii="Arial" w:hAnsi="Arial" w:cs="Arial"/>
                      <w:szCs w:val="20"/>
                    </w:rPr>
                    <w:t xml:space="preserve">BDST on apprenticeship </w:t>
                  </w:r>
                  <w:proofErr w:type="spellStart"/>
                  <w:r w:rsidRPr="00E45ADD">
                    <w:rPr>
                      <w:rFonts w:ascii="Arial" w:hAnsi="Arial" w:cs="Arial"/>
                      <w:szCs w:val="20"/>
                    </w:rPr>
                    <w:t>programme</w:t>
                  </w:r>
                  <w:proofErr w:type="spellEnd"/>
                  <w:r w:rsidRPr="00E45ADD">
                    <w:rPr>
                      <w:rFonts w:ascii="Arial" w:hAnsi="Arial" w:cs="Arial"/>
                      <w:szCs w:val="20"/>
                    </w:rPr>
                    <w:t xml:space="preserve"> for persons with disabilities</w:t>
                  </w:r>
                  <w:r w:rsidR="00070262" w:rsidRPr="00E45ADD">
                    <w:rPr>
                      <w:rFonts w:ascii="Arial" w:hAnsi="Arial" w:cs="Arial"/>
                      <w:szCs w:val="20"/>
                    </w:rPr>
                    <w:t xml:space="preserve">. Also </w:t>
                  </w:r>
                  <w:r w:rsidR="00E45ADD" w:rsidRPr="00E45ADD">
                    <w:rPr>
                      <w:rFonts w:ascii="Arial" w:hAnsi="Arial" w:cs="Arial"/>
                      <w:szCs w:val="20"/>
                    </w:rPr>
                    <w:t xml:space="preserve">in October, 2023, </w:t>
                  </w:r>
                  <w:r w:rsidR="00070262" w:rsidRPr="00E45ADD">
                    <w:rPr>
                      <w:rFonts w:ascii="Arial" w:hAnsi="Arial" w:cs="Arial"/>
                      <w:szCs w:val="20"/>
                    </w:rPr>
                    <w:t xml:space="preserve">Chinese experts </w:t>
                  </w:r>
                  <w:r w:rsidR="00E45ADD" w:rsidRPr="00E45ADD">
                    <w:rPr>
                      <w:rFonts w:ascii="Arial" w:hAnsi="Arial" w:cs="Arial"/>
                      <w:szCs w:val="20"/>
                    </w:rPr>
                    <w:t xml:space="preserve">conducted </w:t>
                  </w:r>
                  <w:r w:rsidR="00070262" w:rsidRPr="00E45ADD">
                    <w:rPr>
                      <w:rFonts w:ascii="Arial" w:hAnsi="Arial" w:cs="Arial"/>
                    </w:rPr>
                    <w:t>t</w:t>
                  </w:r>
                  <w:r w:rsidR="00070262" w:rsidRPr="00E45ADD">
                    <w:rPr>
                      <w:rFonts w:ascii="Arial" w:hAnsi="Arial" w:cs="Arial"/>
                      <w:color w:val="000000"/>
                    </w:rPr>
                    <w:t xml:space="preserve">raining of management staff of 3 Training and Production Enterprises </w:t>
                  </w:r>
                  <w:r w:rsidR="00070262" w:rsidRPr="00E45ADD">
                    <w:rPr>
                      <w:rFonts w:ascii="Arial" w:hAnsi="Arial" w:cs="Arial"/>
                    </w:rPr>
                    <w:t>BD</w:t>
                  </w:r>
                  <w:r w:rsidR="00E45ADD" w:rsidRPr="00E45ADD">
                    <w:rPr>
                      <w:rFonts w:ascii="Arial" w:hAnsi="Arial" w:cs="Arial"/>
                    </w:rPr>
                    <w:t xml:space="preserve">ST </w:t>
                  </w:r>
                  <w:r w:rsidR="00070262" w:rsidRPr="00E45ADD">
                    <w:rPr>
                      <w:rFonts w:ascii="Arial" w:hAnsi="Arial" w:cs="Arial"/>
                      <w:color w:val="000000"/>
                    </w:rPr>
                    <w:t>on the issues of creating an inclusive work environment for people with disabilities</w:t>
                  </w:r>
                  <w:r w:rsidR="00E45ADD" w:rsidRPr="00E45ADD">
                    <w:rPr>
                      <w:rFonts w:ascii="Arial" w:hAnsi="Arial" w:cs="Arial"/>
                      <w:color w:val="000000"/>
                    </w:rPr>
                    <w:t xml:space="preserve">, where about </w:t>
                  </w:r>
                  <w:r w:rsidRPr="00E45ADD">
                    <w:rPr>
                      <w:rFonts w:ascii="Arial" w:hAnsi="Arial" w:cs="Arial"/>
                      <w:szCs w:val="20"/>
                    </w:rPr>
                    <w:t>20 members</w:t>
                  </w:r>
                  <w:r w:rsidR="00E45ADD" w:rsidRPr="00E45ADD">
                    <w:rPr>
                      <w:rFonts w:ascii="Arial" w:hAnsi="Arial" w:cs="Arial"/>
                      <w:szCs w:val="20"/>
                    </w:rPr>
                    <w:t xml:space="preserve"> participated</w:t>
                  </w:r>
                  <w:r w:rsidRPr="00E45ADD">
                    <w:rPr>
                      <w:rFonts w:ascii="Arial" w:hAnsi="Arial" w:cs="Arial"/>
                      <w:szCs w:val="20"/>
                    </w:rPr>
                    <w:t xml:space="preserve">. </w:t>
                  </w:r>
                </w:p>
                <w:p w14:paraId="6ADB09A4" w14:textId="33FDCB60" w:rsidR="001D61B3" w:rsidRDefault="001D61B3" w:rsidP="001D61B3">
                  <w:pPr>
                    <w:rPr>
                      <w:rFonts w:ascii="Arial" w:hAnsi="Arial" w:cs="Arial"/>
                      <w:szCs w:val="20"/>
                    </w:rPr>
                  </w:pPr>
                  <w:r>
                    <w:rPr>
                      <w:rFonts w:ascii="Arial" w:hAnsi="Arial" w:cs="Arial"/>
                      <w:szCs w:val="20"/>
                    </w:rPr>
                    <w:t xml:space="preserve">In the </w:t>
                  </w:r>
                  <w:hyperlink r:id="rId13" w:history="1">
                    <w:r w:rsidRPr="00B47458">
                      <w:rPr>
                        <w:rStyle w:val="aa"/>
                        <w:rFonts w:ascii="Arial" w:hAnsi="Arial" w:cs="Arial"/>
                        <w:sz w:val="22"/>
                        <w:szCs w:val="20"/>
                      </w:rPr>
                      <w:t>South-South Forum</w:t>
                    </w:r>
                  </w:hyperlink>
                  <w:r>
                    <w:rPr>
                      <w:rFonts w:ascii="Arial" w:hAnsi="Arial" w:cs="Arial"/>
                      <w:szCs w:val="20"/>
                    </w:rPr>
                    <w:t>, Chinese experts informed more than 6</w:t>
                  </w:r>
                  <w:r w:rsidR="00FA00E1">
                    <w:rPr>
                      <w:rFonts w:ascii="Arial" w:hAnsi="Arial" w:cs="Arial"/>
                      <w:szCs w:val="20"/>
                    </w:rPr>
                    <w:t>1</w:t>
                  </w:r>
                  <w:r>
                    <w:rPr>
                      <w:rFonts w:ascii="Arial" w:hAnsi="Arial" w:cs="Arial"/>
                      <w:szCs w:val="20"/>
                    </w:rPr>
                    <w:t xml:space="preserve"> people, including BDST members, on employment options for people with disabilities in the example of Chinese experience. </w:t>
                  </w:r>
                </w:p>
                <w:p w14:paraId="79BA10F9" w14:textId="77777777" w:rsidR="001D61B3" w:rsidRDefault="001D61B3" w:rsidP="007E2529">
                  <w:pPr>
                    <w:rPr>
                      <w:rFonts w:ascii="Arial" w:hAnsi="Arial" w:cs="Arial"/>
                      <w:szCs w:val="20"/>
                    </w:rPr>
                  </w:pPr>
                </w:p>
              </w:tc>
            </w:tr>
          </w:tbl>
          <w:p w14:paraId="05FC2623" w14:textId="354FAE35" w:rsidR="00C40600" w:rsidRDefault="00C40600" w:rsidP="00FC07D8">
            <w:pPr>
              <w:pStyle w:val="a8"/>
              <w:rPr>
                <w:rFonts w:ascii="Arial" w:hAnsi="Arial" w:cs="Arial"/>
                <w:szCs w:val="20"/>
                <w:lang w:val="en-US"/>
              </w:rPr>
            </w:pPr>
          </w:p>
          <w:p w14:paraId="4EBEF6C9" w14:textId="5650437E" w:rsidR="00820888" w:rsidRDefault="00820888" w:rsidP="00820888">
            <w:pPr>
              <w:spacing w:before="60" w:after="60"/>
              <w:rPr>
                <w:rFonts w:ascii="Arial" w:hAnsi="Arial" w:cs="Arial"/>
                <w:b/>
                <w:bCs/>
                <w:szCs w:val="20"/>
              </w:rPr>
            </w:pPr>
            <w:r w:rsidRPr="00C40600">
              <w:rPr>
                <w:rFonts w:ascii="Arial" w:hAnsi="Arial" w:cs="Arial"/>
                <w:b/>
                <w:bCs/>
                <w:szCs w:val="20"/>
              </w:rPr>
              <w:t xml:space="preserve">Project Output 2: </w:t>
            </w:r>
          </w:p>
          <w:p w14:paraId="37CF8F62" w14:textId="77777777" w:rsidR="00DF50A6" w:rsidRDefault="00DF50A6" w:rsidP="00820888">
            <w:pPr>
              <w:spacing w:before="60" w:after="60"/>
              <w:rPr>
                <w:rFonts w:ascii="Arial" w:hAnsi="Arial" w:cs="Arial"/>
                <w:b/>
                <w:bCs/>
                <w:szCs w:val="20"/>
              </w:rPr>
            </w:pPr>
          </w:p>
          <w:p w14:paraId="60F93CAF" w14:textId="77777777" w:rsidR="005C3D51" w:rsidRPr="00F65227" w:rsidRDefault="00F65227" w:rsidP="005C3D51">
            <w:pPr>
              <w:spacing w:before="60" w:after="60"/>
              <w:rPr>
                <w:rFonts w:ascii="Arial" w:hAnsi="Arial" w:cs="Arial"/>
                <w:bCs/>
                <w:szCs w:val="20"/>
              </w:rPr>
            </w:pPr>
            <w:r>
              <w:rPr>
                <w:rFonts w:ascii="Arial" w:hAnsi="Arial" w:cs="Arial"/>
                <w:iCs/>
                <w:szCs w:val="20"/>
              </w:rPr>
              <w:t xml:space="preserve">Refurbishment and re-equipment </w:t>
            </w:r>
            <w:r w:rsidR="00007DB5">
              <w:rPr>
                <w:rFonts w:ascii="Arial" w:hAnsi="Arial" w:cs="Arial"/>
                <w:iCs/>
                <w:szCs w:val="20"/>
              </w:rPr>
              <w:t xml:space="preserve">of all </w:t>
            </w:r>
            <w:r w:rsidR="00007DB5" w:rsidRPr="00731A5D">
              <w:rPr>
                <w:rFonts w:ascii="Arial" w:hAnsi="Arial" w:cs="Arial"/>
                <w:iCs/>
                <w:szCs w:val="20"/>
                <w:u w:val="single"/>
              </w:rPr>
              <w:t>3</w:t>
            </w:r>
            <w:r w:rsidR="00007DB5">
              <w:rPr>
                <w:rFonts w:ascii="Arial" w:hAnsi="Arial" w:cs="Arial"/>
                <w:iCs/>
                <w:szCs w:val="20"/>
              </w:rPr>
              <w:t xml:space="preserve"> Training and Production Enterprises of the BDST were completed in 2023. </w:t>
            </w:r>
            <w:r w:rsidR="005C3D51">
              <w:rPr>
                <w:rFonts w:ascii="Arial" w:hAnsi="Arial" w:cs="Arial"/>
                <w:bCs/>
                <w:szCs w:val="20"/>
              </w:rPr>
              <w:t xml:space="preserve">Number of new jobs created, as a result of Output 2 activities, is </w:t>
            </w:r>
            <w:r w:rsidR="005C3D51" w:rsidRPr="00731A5D">
              <w:rPr>
                <w:rFonts w:ascii="Arial" w:hAnsi="Arial" w:cs="Arial"/>
                <w:bCs/>
                <w:szCs w:val="20"/>
                <w:u w:val="single"/>
              </w:rPr>
              <w:t>75,</w:t>
            </w:r>
            <w:r w:rsidR="005C3D51">
              <w:rPr>
                <w:rFonts w:ascii="Arial" w:hAnsi="Arial" w:cs="Arial"/>
                <w:bCs/>
                <w:szCs w:val="20"/>
              </w:rPr>
              <w:t xml:space="preserve"> as per report of BDST dated December 5, 2023.  </w:t>
            </w:r>
            <w:r w:rsidR="005C3D51" w:rsidRPr="00F65227">
              <w:rPr>
                <w:rFonts w:ascii="Arial" w:hAnsi="Arial" w:cs="Arial"/>
                <w:bCs/>
                <w:szCs w:val="20"/>
              </w:rPr>
              <w:t xml:space="preserve"> </w:t>
            </w:r>
          </w:p>
          <w:p w14:paraId="19BD1275" w14:textId="6E90AB2B" w:rsidR="00144B11" w:rsidRPr="000B10F5" w:rsidRDefault="00007DB5" w:rsidP="00007DB5">
            <w:pPr>
              <w:spacing w:before="60" w:after="60"/>
              <w:rPr>
                <w:rFonts w:ascii="Arial" w:hAnsi="Arial" w:cs="Arial"/>
                <w:iCs/>
                <w:szCs w:val="20"/>
              </w:rPr>
            </w:pPr>
            <w:r>
              <w:rPr>
                <w:rFonts w:ascii="Arial" w:hAnsi="Arial" w:cs="Arial"/>
                <w:iCs/>
                <w:szCs w:val="20"/>
              </w:rPr>
              <w:t xml:space="preserve">The </w:t>
            </w:r>
            <w:r w:rsidR="00F65227">
              <w:rPr>
                <w:rFonts w:ascii="Arial" w:hAnsi="Arial" w:cs="Arial"/>
                <w:iCs/>
                <w:szCs w:val="20"/>
              </w:rPr>
              <w:t xml:space="preserve">refurbishment of </w:t>
            </w:r>
            <w:r>
              <w:rPr>
                <w:rFonts w:ascii="Arial" w:hAnsi="Arial" w:cs="Arial"/>
                <w:iCs/>
                <w:szCs w:val="20"/>
              </w:rPr>
              <w:t>the printing and cardboard workshop of the TPE 1 of the BDST in Ashgabat was completed in the first half of the year</w:t>
            </w:r>
            <w:r w:rsidR="00F65227">
              <w:rPr>
                <w:rFonts w:ascii="Arial" w:hAnsi="Arial" w:cs="Arial"/>
                <w:iCs/>
                <w:szCs w:val="20"/>
              </w:rPr>
              <w:t xml:space="preserve"> and </w:t>
            </w:r>
            <w:r w:rsidR="00BE4E45">
              <w:rPr>
                <w:rFonts w:ascii="Arial" w:hAnsi="Arial" w:cs="Arial"/>
                <w:iCs/>
                <w:szCs w:val="20"/>
              </w:rPr>
              <w:t xml:space="preserve">the </w:t>
            </w:r>
            <w:r w:rsidR="0099080F" w:rsidRPr="000B10F5">
              <w:rPr>
                <w:rFonts w:ascii="Arial" w:hAnsi="Arial" w:cs="Arial"/>
                <w:iCs/>
                <w:szCs w:val="20"/>
              </w:rPr>
              <w:t xml:space="preserve">cardboard and printing </w:t>
            </w:r>
            <w:r w:rsidR="00F65227" w:rsidRPr="000B10F5">
              <w:rPr>
                <w:rFonts w:ascii="Arial" w:hAnsi="Arial" w:cs="Arial"/>
                <w:iCs/>
                <w:szCs w:val="20"/>
              </w:rPr>
              <w:t>equipment procured by the project was installed</w:t>
            </w:r>
            <w:r w:rsidR="00A24DBB" w:rsidRPr="000B10F5">
              <w:rPr>
                <w:rFonts w:ascii="Arial" w:hAnsi="Arial" w:cs="Arial"/>
                <w:iCs/>
                <w:szCs w:val="20"/>
              </w:rPr>
              <w:t xml:space="preserve"> and commissioned by the end of August 2023</w:t>
            </w:r>
            <w:r w:rsidRPr="000B10F5">
              <w:rPr>
                <w:rFonts w:ascii="Arial" w:hAnsi="Arial" w:cs="Arial"/>
                <w:iCs/>
                <w:szCs w:val="20"/>
              </w:rPr>
              <w:t>.</w:t>
            </w:r>
            <w:r w:rsidR="00A24DBB" w:rsidRPr="000B10F5">
              <w:rPr>
                <w:rFonts w:ascii="Arial" w:hAnsi="Arial" w:cs="Arial"/>
                <w:iCs/>
                <w:szCs w:val="20"/>
              </w:rPr>
              <w:t xml:space="preserve"> Cardboard and printing equipment was transferred to the BDST on</w:t>
            </w:r>
            <w:r w:rsidR="008E6683" w:rsidRPr="000B10F5">
              <w:rPr>
                <w:rFonts w:ascii="Arial" w:hAnsi="Arial" w:cs="Arial"/>
                <w:iCs/>
                <w:szCs w:val="20"/>
              </w:rPr>
              <w:t xml:space="preserve"> August 16, 2023</w:t>
            </w:r>
            <w:r w:rsidR="0044115D" w:rsidRPr="000B10F5">
              <w:rPr>
                <w:rFonts w:ascii="Arial" w:hAnsi="Arial" w:cs="Arial"/>
                <w:iCs/>
                <w:szCs w:val="20"/>
              </w:rPr>
              <w:t xml:space="preserve">. </w:t>
            </w:r>
            <w:hyperlink r:id="rId14" w:history="1">
              <w:r w:rsidR="00C471E1" w:rsidRPr="000B10F5">
                <w:rPr>
                  <w:rStyle w:val="aa"/>
                  <w:rFonts w:ascii="Arial" w:hAnsi="Arial" w:cs="Arial"/>
                  <w:iCs/>
                  <w:szCs w:val="20"/>
                </w:rPr>
                <w:t>Opening ceremony</w:t>
              </w:r>
            </w:hyperlink>
            <w:r w:rsidR="00C471E1" w:rsidRPr="000B10F5">
              <w:rPr>
                <w:rFonts w:ascii="Arial" w:hAnsi="Arial" w:cs="Arial"/>
                <w:iCs/>
                <w:szCs w:val="20"/>
              </w:rPr>
              <w:t xml:space="preserve"> was organized when the delegation </w:t>
            </w:r>
            <w:r w:rsidR="00DF3E61" w:rsidRPr="000B10F5">
              <w:rPr>
                <w:rFonts w:ascii="Arial" w:hAnsi="Arial" w:cs="Arial"/>
                <w:iCs/>
                <w:szCs w:val="20"/>
              </w:rPr>
              <w:t xml:space="preserve">representing </w:t>
            </w:r>
            <w:r w:rsidR="00767D5A" w:rsidRPr="000B10F5">
              <w:rPr>
                <w:rFonts w:ascii="Arial" w:hAnsi="Arial" w:cs="Arial"/>
                <w:color w:val="000000"/>
                <w:szCs w:val="20"/>
                <w:shd w:val="clear" w:color="auto" w:fill="FFFFFF"/>
              </w:rPr>
              <w:t xml:space="preserve">China Foundation for Rural Development and </w:t>
            </w:r>
            <w:r w:rsidR="00767D5A" w:rsidRPr="000B10F5">
              <w:rPr>
                <w:rFonts w:ascii="Arial" w:hAnsi="Arial" w:cs="Arial"/>
                <w:iCs/>
                <w:szCs w:val="20"/>
              </w:rPr>
              <w:t>China Disables Person’s Federation</w:t>
            </w:r>
            <w:r w:rsidR="00DF3E61" w:rsidRPr="000B10F5">
              <w:rPr>
                <w:rFonts w:ascii="Arial" w:hAnsi="Arial" w:cs="Arial"/>
                <w:iCs/>
                <w:szCs w:val="20"/>
              </w:rPr>
              <w:t xml:space="preserve"> visited the project site </w:t>
            </w:r>
            <w:proofErr w:type="gramStart"/>
            <w:r w:rsidR="00DF3E61" w:rsidRPr="000B10F5">
              <w:rPr>
                <w:rFonts w:ascii="Arial" w:hAnsi="Arial" w:cs="Arial"/>
                <w:iCs/>
                <w:szCs w:val="20"/>
              </w:rPr>
              <w:t>between October 23-</w:t>
            </w:r>
            <w:r w:rsidR="00AB5DD7" w:rsidRPr="000B10F5">
              <w:rPr>
                <w:rFonts w:ascii="Arial" w:hAnsi="Arial" w:cs="Arial"/>
                <w:iCs/>
                <w:szCs w:val="20"/>
              </w:rPr>
              <w:t>26, 2023</w:t>
            </w:r>
            <w:proofErr w:type="gramEnd"/>
            <w:r w:rsidR="00AB5DD7" w:rsidRPr="000B10F5">
              <w:rPr>
                <w:rFonts w:ascii="Arial" w:hAnsi="Arial" w:cs="Arial"/>
                <w:iCs/>
                <w:szCs w:val="20"/>
              </w:rPr>
              <w:t xml:space="preserve">. </w:t>
            </w:r>
          </w:p>
          <w:p w14:paraId="4E2B8A31" w14:textId="77777777" w:rsidR="0007621A" w:rsidRDefault="0007621A" w:rsidP="00007DB5">
            <w:pPr>
              <w:spacing w:before="60" w:after="60"/>
              <w:rPr>
                <w:rFonts w:ascii="Arial" w:hAnsi="Arial" w:cs="Arial"/>
                <w:iCs/>
                <w:szCs w:val="20"/>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01"/>
              <w:gridCol w:w="3101"/>
              <w:gridCol w:w="3102"/>
            </w:tblGrid>
            <w:tr w:rsidR="00645370" w14:paraId="6D7D63CE" w14:textId="77777777" w:rsidTr="00E10CFC">
              <w:tc>
                <w:tcPr>
                  <w:tcW w:w="3101" w:type="dxa"/>
                </w:tcPr>
                <w:p w14:paraId="18FF213A" w14:textId="25A3F705" w:rsidR="00AE3D99" w:rsidRDefault="00977BEB" w:rsidP="00007DB5">
                  <w:pPr>
                    <w:spacing w:before="60" w:after="60"/>
                    <w:rPr>
                      <w:rFonts w:ascii="Arial" w:hAnsi="Arial" w:cs="Arial"/>
                      <w:iCs/>
                      <w:szCs w:val="20"/>
                    </w:rPr>
                  </w:pPr>
                  <w:r>
                    <w:rPr>
                      <w:noProof/>
                      <w:lang w:val="ru-RU" w:eastAsia="ru-RU"/>
                    </w:rPr>
                    <w:drawing>
                      <wp:inline distT="0" distB="0" distL="0" distR="0" wp14:anchorId="472F65FC" wp14:editId="520C9A06">
                        <wp:extent cx="1828800" cy="1219200"/>
                        <wp:effectExtent l="0" t="0" r="0" b="0"/>
                        <wp:docPr id="51713090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834756" cy="1223171"/>
                                </a:xfrm>
                                <a:prstGeom prst="rect">
                                  <a:avLst/>
                                </a:prstGeom>
                                <a:noFill/>
                                <a:ln>
                                  <a:noFill/>
                                </a:ln>
                              </pic:spPr>
                            </pic:pic>
                          </a:graphicData>
                        </a:graphic>
                      </wp:inline>
                    </w:drawing>
                  </w:r>
                </w:p>
              </w:tc>
              <w:tc>
                <w:tcPr>
                  <w:tcW w:w="3101" w:type="dxa"/>
                </w:tcPr>
                <w:p w14:paraId="0EAA74BB" w14:textId="46A4D675" w:rsidR="00AE3D99" w:rsidRDefault="00645370" w:rsidP="00007DB5">
                  <w:pPr>
                    <w:spacing w:before="60" w:after="60"/>
                    <w:rPr>
                      <w:rFonts w:ascii="Arial" w:hAnsi="Arial" w:cs="Arial"/>
                      <w:iCs/>
                      <w:szCs w:val="20"/>
                    </w:rPr>
                  </w:pPr>
                  <w:r>
                    <w:rPr>
                      <w:noProof/>
                      <w:lang w:val="ru-RU" w:eastAsia="ru-RU"/>
                    </w:rPr>
                    <w:drawing>
                      <wp:inline distT="0" distB="0" distL="0" distR="0" wp14:anchorId="3BD516BF" wp14:editId="6A90DA1E">
                        <wp:extent cx="1790700" cy="1193800"/>
                        <wp:effectExtent l="0" t="0" r="0" b="6350"/>
                        <wp:docPr id="181152921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793435" cy="1195623"/>
                                </a:xfrm>
                                <a:prstGeom prst="rect">
                                  <a:avLst/>
                                </a:prstGeom>
                                <a:noFill/>
                                <a:ln>
                                  <a:noFill/>
                                </a:ln>
                              </pic:spPr>
                            </pic:pic>
                          </a:graphicData>
                        </a:graphic>
                      </wp:inline>
                    </w:drawing>
                  </w:r>
                </w:p>
              </w:tc>
              <w:tc>
                <w:tcPr>
                  <w:tcW w:w="3102" w:type="dxa"/>
                </w:tcPr>
                <w:p w14:paraId="3C4CE86D" w14:textId="02D7E84C" w:rsidR="00AE3D99" w:rsidRDefault="00645370" w:rsidP="00007DB5">
                  <w:pPr>
                    <w:spacing w:before="60" w:after="60"/>
                    <w:rPr>
                      <w:rFonts w:ascii="Arial" w:hAnsi="Arial" w:cs="Arial"/>
                      <w:iCs/>
                      <w:szCs w:val="20"/>
                    </w:rPr>
                  </w:pPr>
                  <w:r>
                    <w:rPr>
                      <w:noProof/>
                      <w:lang w:val="ru-RU" w:eastAsia="ru-RU"/>
                    </w:rPr>
                    <w:drawing>
                      <wp:inline distT="0" distB="0" distL="0" distR="0" wp14:anchorId="679929AD" wp14:editId="4F402323">
                        <wp:extent cx="1803400" cy="1202266"/>
                        <wp:effectExtent l="0" t="0" r="6350" b="0"/>
                        <wp:docPr id="536226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811482" cy="1207654"/>
                                </a:xfrm>
                                <a:prstGeom prst="rect">
                                  <a:avLst/>
                                </a:prstGeom>
                                <a:noFill/>
                                <a:ln>
                                  <a:noFill/>
                                </a:ln>
                              </pic:spPr>
                            </pic:pic>
                          </a:graphicData>
                        </a:graphic>
                      </wp:inline>
                    </w:drawing>
                  </w:r>
                </w:p>
              </w:tc>
            </w:tr>
          </w:tbl>
          <w:p w14:paraId="5332B0C3" w14:textId="77777777" w:rsidR="00A13FEE" w:rsidRDefault="00A13FEE" w:rsidP="00007DB5">
            <w:pPr>
              <w:spacing w:before="60" w:after="60"/>
              <w:rPr>
                <w:rFonts w:ascii="Arial" w:hAnsi="Arial" w:cs="Arial"/>
                <w:iCs/>
                <w:szCs w:val="20"/>
              </w:rPr>
            </w:pPr>
          </w:p>
          <w:p w14:paraId="4D723009" w14:textId="2411BBFB" w:rsidR="00101BAB" w:rsidRDefault="00101BAB" w:rsidP="00101BAB">
            <w:pPr>
              <w:spacing w:before="60" w:after="60"/>
              <w:rPr>
                <w:rFonts w:ascii="Arial" w:hAnsi="Arial" w:cs="Arial"/>
                <w:iCs/>
                <w:szCs w:val="20"/>
              </w:rPr>
            </w:pPr>
            <w:r>
              <w:rPr>
                <w:rFonts w:ascii="Arial" w:hAnsi="Arial" w:cs="Arial"/>
                <w:iCs/>
                <w:szCs w:val="20"/>
              </w:rPr>
              <w:t xml:space="preserve">Sewing equipment were also </w:t>
            </w:r>
            <w:r w:rsidR="004852DF">
              <w:rPr>
                <w:rFonts w:ascii="Arial" w:hAnsi="Arial" w:cs="Arial"/>
                <w:iCs/>
                <w:szCs w:val="20"/>
              </w:rPr>
              <w:t xml:space="preserve">installed, commissioned and started up in TPE of the BDST in Mary and </w:t>
            </w:r>
            <w:proofErr w:type="spellStart"/>
            <w:r w:rsidR="004852DF">
              <w:rPr>
                <w:rFonts w:ascii="Arial" w:hAnsi="Arial" w:cs="Arial"/>
                <w:iCs/>
                <w:szCs w:val="20"/>
              </w:rPr>
              <w:t>Turkmenabat</w:t>
            </w:r>
            <w:proofErr w:type="spellEnd"/>
            <w:r w:rsidR="004852DF">
              <w:rPr>
                <w:rFonts w:ascii="Arial" w:hAnsi="Arial" w:cs="Arial"/>
                <w:iCs/>
                <w:szCs w:val="20"/>
              </w:rPr>
              <w:t xml:space="preserve"> and all equipment </w:t>
            </w:r>
            <w:r>
              <w:rPr>
                <w:rFonts w:ascii="Arial" w:hAnsi="Arial" w:cs="Arial"/>
                <w:iCs/>
                <w:szCs w:val="20"/>
              </w:rPr>
              <w:t xml:space="preserve">will be transferred to BDST by the end of December 2023. </w:t>
            </w:r>
          </w:p>
          <w:p w14:paraId="3DC3827B" w14:textId="77777777" w:rsidR="00D06028" w:rsidRDefault="00D06028" w:rsidP="00101BAB">
            <w:pPr>
              <w:spacing w:before="60" w:after="60"/>
              <w:rPr>
                <w:rFonts w:ascii="Arial" w:hAnsi="Arial" w:cs="Arial"/>
                <w:iCs/>
                <w:szCs w:val="20"/>
              </w:rPr>
            </w:pPr>
          </w:p>
          <w:p w14:paraId="64C49CF9" w14:textId="724CCA12" w:rsidR="00007DB5" w:rsidRDefault="005A6BF4" w:rsidP="00007DB5">
            <w:pPr>
              <w:spacing w:before="60" w:after="60"/>
              <w:rPr>
                <w:rFonts w:ascii="Arial" w:hAnsi="Arial" w:cs="Arial"/>
                <w:iCs/>
                <w:szCs w:val="20"/>
              </w:rPr>
            </w:pPr>
            <w:r>
              <w:rPr>
                <w:rFonts w:ascii="Arial" w:hAnsi="Arial" w:cs="Arial"/>
                <w:iCs/>
                <w:szCs w:val="20"/>
              </w:rPr>
              <w:t xml:space="preserve">The </w:t>
            </w:r>
            <w:r w:rsidR="00007DB5">
              <w:rPr>
                <w:rFonts w:ascii="Arial" w:hAnsi="Arial" w:cs="Arial"/>
                <w:iCs/>
                <w:szCs w:val="20"/>
              </w:rPr>
              <w:t xml:space="preserve">project received </w:t>
            </w:r>
            <w:r w:rsidR="00F9444A">
              <w:rPr>
                <w:rFonts w:ascii="Arial" w:hAnsi="Arial" w:cs="Arial"/>
                <w:iCs/>
                <w:szCs w:val="20"/>
              </w:rPr>
              <w:t xml:space="preserve">the second </w:t>
            </w:r>
            <w:r w:rsidR="00007DB5">
              <w:rPr>
                <w:rFonts w:ascii="Arial" w:hAnsi="Arial" w:cs="Arial"/>
                <w:iCs/>
                <w:szCs w:val="20"/>
              </w:rPr>
              <w:t xml:space="preserve">tranche </w:t>
            </w:r>
            <w:r w:rsidR="0007621A">
              <w:rPr>
                <w:rFonts w:ascii="Arial" w:hAnsi="Arial" w:cs="Arial"/>
                <w:iCs/>
                <w:szCs w:val="20"/>
              </w:rPr>
              <w:t>by the end of May 2023</w:t>
            </w:r>
            <w:r w:rsidR="002238DA">
              <w:rPr>
                <w:rFonts w:ascii="Arial" w:hAnsi="Arial" w:cs="Arial"/>
                <w:iCs/>
                <w:szCs w:val="20"/>
              </w:rPr>
              <w:t xml:space="preserve"> and after that the project could start </w:t>
            </w:r>
            <w:r w:rsidR="0007621A">
              <w:rPr>
                <w:rFonts w:ascii="Arial" w:hAnsi="Arial" w:cs="Arial"/>
                <w:iCs/>
                <w:szCs w:val="20"/>
              </w:rPr>
              <w:t xml:space="preserve">overhaul works of the </w:t>
            </w:r>
            <w:r w:rsidR="00007DB5">
              <w:rPr>
                <w:rFonts w:ascii="Arial" w:hAnsi="Arial" w:cs="Arial"/>
                <w:iCs/>
                <w:szCs w:val="20"/>
              </w:rPr>
              <w:t xml:space="preserve">sewing workshops of the BDST in the cities of Mary and </w:t>
            </w:r>
            <w:proofErr w:type="spellStart"/>
            <w:r w:rsidR="00007DB5">
              <w:rPr>
                <w:rFonts w:ascii="Arial" w:hAnsi="Arial" w:cs="Arial"/>
                <w:iCs/>
                <w:szCs w:val="20"/>
              </w:rPr>
              <w:t>Turkmenabat</w:t>
            </w:r>
            <w:proofErr w:type="spellEnd"/>
            <w:r w:rsidR="00007DB5">
              <w:rPr>
                <w:rFonts w:ascii="Arial" w:hAnsi="Arial" w:cs="Arial"/>
                <w:iCs/>
                <w:szCs w:val="20"/>
              </w:rPr>
              <w:t xml:space="preserve"> </w:t>
            </w:r>
            <w:r w:rsidR="002238DA">
              <w:rPr>
                <w:rFonts w:ascii="Arial" w:hAnsi="Arial" w:cs="Arial"/>
                <w:iCs/>
                <w:szCs w:val="20"/>
              </w:rPr>
              <w:t xml:space="preserve">and complete them by the end of December 2023. </w:t>
            </w:r>
            <w:r w:rsidR="00007DB5">
              <w:rPr>
                <w:rFonts w:ascii="Arial" w:hAnsi="Arial" w:cs="Arial"/>
                <w:iCs/>
                <w:szCs w:val="20"/>
              </w:rPr>
              <w:t xml:space="preserve">As funds were available the contract of the construction company </w:t>
            </w:r>
            <w:proofErr w:type="gramStart"/>
            <w:r w:rsidR="00E65C69">
              <w:rPr>
                <w:rFonts w:ascii="Arial" w:hAnsi="Arial" w:cs="Arial"/>
                <w:iCs/>
                <w:szCs w:val="20"/>
              </w:rPr>
              <w:t xml:space="preserve">was </w:t>
            </w:r>
            <w:r w:rsidR="00007DB5">
              <w:rPr>
                <w:rFonts w:ascii="Arial" w:hAnsi="Arial" w:cs="Arial"/>
                <w:iCs/>
                <w:szCs w:val="20"/>
              </w:rPr>
              <w:t xml:space="preserve"> amended</w:t>
            </w:r>
            <w:proofErr w:type="gramEnd"/>
            <w:r w:rsidR="00007DB5">
              <w:rPr>
                <w:rFonts w:ascii="Arial" w:hAnsi="Arial" w:cs="Arial"/>
                <w:iCs/>
                <w:szCs w:val="20"/>
              </w:rPr>
              <w:t xml:space="preserve"> twice to carry out additional works </w:t>
            </w:r>
            <w:r w:rsidR="00133722">
              <w:rPr>
                <w:rFonts w:ascii="Arial" w:hAnsi="Arial" w:cs="Arial"/>
                <w:iCs/>
                <w:szCs w:val="20"/>
              </w:rPr>
              <w:t xml:space="preserve">unforeseen </w:t>
            </w:r>
            <w:r w:rsidR="00007DB5">
              <w:rPr>
                <w:rFonts w:ascii="Arial" w:hAnsi="Arial" w:cs="Arial"/>
                <w:iCs/>
                <w:szCs w:val="20"/>
              </w:rPr>
              <w:t>at both sewing workshops</w:t>
            </w:r>
            <w:r w:rsidR="00133722">
              <w:rPr>
                <w:rFonts w:ascii="Arial" w:hAnsi="Arial" w:cs="Arial"/>
                <w:iCs/>
                <w:szCs w:val="20"/>
              </w:rPr>
              <w:t xml:space="preserve">, which created more </w:t>
            </w:r>
            <w:r w:rsidR="00007DB5">
              <w:rPr>
                <w:rFonts w:ascii="Arial" w:hAnsi="Arial" w:cs="Arial"/>
                <w:iCs/>
                <w:szCs w:val="20"/>
              </w:rPr>
              <w:t>favorable and accessible work places for people with disabilities.</w:t>
            </w:r>
          </w:p>
          <w:p w14:paraId="38CF7D41" w14:textId="77777777" w:rsidR="002238DA" w:rsidRDefault="002238DA" w:rsidP="00007DB5">
            <w:pPr>
              <w:spacing w:before="60" w:after="60"/>
              <w:rPr>
                <w:rFonts w:ascii="Arial" w:hAnsi="Arial" w:cs="Arial"/>
                <w:iCs/>
                <w:szCs w:val="20"/>
              </w:rPr>
            </w:pPr>
          </w:p>
          <w:p w14:paraId="65C6F5D7" w14:textId="77777777" w:rsidR="00007DB5" w:rsidRDefault="00007DB5" w:rsidP="00007DB5">
            <w:pPr>
              <w:spacing w:before="60" w:after="60"/>
              <w:rPr>
                <w:rFonts w:ascii="Arial" w:hAnsi="Arial" w:cs="Arial"/>
                <w:iCs/>
                <w:szCs w:val="20"/>
              </w:rPr>
            </w:pPr>
            <w:r w:rsidRPr="00C40600">
              <w:rPr>
                <w:rFonts w:ascii="Arial" w:hAnsi="Arial" w:cs="Arial"/>
                <w:iCs/>
                <w:szCs w:val="20"/>
              </w:rPr>
              <w:t xml:space="preserve">Procurement and installation of equipment at </w:t>
            </w:r>
            <w:r>
              <w:rPr>
                <w:rFonts w:ascii="Arial" w:hAnsi="Arial" w:cs="Arial"/>
                <w:iCs/>
                <w:szCs w:val="20"/>
              </w:rPr>
              <w:t xml:space="preserve">3 </w:t>
            </w:r>
            <w:r w:rsidRPr="00C40600">
              <w:rPr>
                <w:rFonts w:ascii="Arial" w:hAnsi="Arial" w:cs="Arial"/>
                <w:iCs/>
                <w:szCs w:val="20"/>
              </w:rPr>
              <w:t xml:space="preserve">selected workshops of the BDST in Ashgabat, Mary and </w:t>
            </w:r>
            <w:proofErr w:type="spellStart"/>
            <w:r w:rsidRPr="00C40600">
              <w:rPr>
                <w:rFonts w:ascii="Arial" w:hAnsi="Arial" w:cs="Arial"/>
                <w:iCs/>
                <w:szCs w:val="20"/>
              </w:rPr>
              <w:t>Turkmenabat</w:t>
            </w:r>
            <w:proofErr w:type="spellEnd"/>
            <w:r>
              <w:rPr>
                <w:rFonts w:ascii="Arial" w:hAnsi="Arial" w:cs="Arial"/>
                <w:iCs/>
                <w:szCs w:val="20"/>
              </w:rPr>
              <w:t xml:space="preserve">: </w:t>
            </w:r>
          </w:p>
          <w:p w14:paraId="1CD21CD6" w14:textId="78BA94DA" w:rsidR="00007DB5" w:rsidRDefault="00244108" w:rsidP="00007DB5">
            <w:pPr>
              <w:pStyle w:val="a6"/>
              <w:numPr>
                <w:ilvl w:val="0"/>
                <w:numId w:val="16"/>
              </w:numPr>
              <w:spacing w:before="60" w:after="60"/>
              <w:rPr>
                <w:rFonts w:ascii="Arial" w:hAnsi="Arial" w:cs="Arial"/>
                <w:iCs/>
                <w:szCs w:val="20"/>
              </w:rPr>
            </w:pPr>
            <w:hyperlink r:id="rId18" w:history="1">
              <w:r w:rsidR="00007DB5" w:rsidRPr="00F53A87">
                <w:rPr>
                  <w:rStyle w:val="aa"/>
                  <w:rFonts w:ascii="Arial" w:hAnsi="Arial" w:cs="Arial"/>
                  <w:iCs/>
                  <w:sz w:val="22"/>
                  <w:szCs w:val="20"/>
                </w:rPr>
                <w:t>Printing and cardboard equipment</w:t>
              </w:r>
            </w:hyperlink>
            <w:r w:rsidR="00007DB5">
              <w:rPr>
                <w:rFonts w:ascii="Arial" w:hAnsi="Arial" w:cs="Arial"/>
                <w:iCs/>
                <w:szCs w:val="20"/>
              </w:rPr>
              <w:t xml:space="preserve"> procured for the printing workshop of TPE 1 of the BDST in Ashgabat was delivered, installed and commissioned and </w:t>
            </w:r>
            <w:hyperlink r:id="rId19" w:history="1">
              <w:r w:rsidR="00007DB5" w:rsidRPr="002067AA">
                <w:rPr>
                  <w:rStyle w:val="aa"/>
                  <w:rFonts w:ascii="Arial" w:hAnsi="Arial" w:cs="Arial"/>
                  <w:iCs/>
                  <w:sz w:val="22"/>
                  <w:szCs w:val="20"/>
                </w:rPr>
                <w:t>transferred to the BDST</w:t>
              </w:r>
            </w:hyperlink>
            <w:r w:rsidR="00007DB5">
              <w:rPr>
                <w:rFonts w:ascii="Arial" w:hAnsi="Arial" w:cs="Arial"/>
                <w:iCs/>
                <w:szCs w:val="20"/>
              </w:rPr>
              <w:t xml:space="preserve"> on August </w:t>
            </w:r>
            <w:r w:rsidR="00007DB5">
              <w:rPr>
                <w:rFonts w:ascii="Arial" w:hAnsi="Arial" w:cs="Arial"/>
                <w:iCs/>
                <w:szCs w:val="20"/>
              </w:rPr>
              <w:lastRenderedPageBreak/>
              <w:t>16, 2023.</w:t>
            </w:r>
          </w:p>
          <w:p w14:paraId="43A90E84" w14:textId="3C8C1132" w:rsidR="00007DB5" w:rsidRPr="00C40600" w:rsidRDefault="00007DB5" w:rsidP="00007DB5">
            <w:pPr>
              <w:pStyle w:val="a6"/>
              <w:numPr>
                <w:ilvl w:val="0"/>
                <w:numId w:val="16"/>
              </w:numPr>
              <w:spacing w:before="60" w:after="60"/>
              <w:rPr>
                <w:rFonts w:ascii="Arial" w:hAnsi="Arial" w:cs="Arial"/>
                <w:bCs/>
                <w:szCs w:val="20"/>
              </w:rPr>
            </w:pPr>
            <w:r>
              <w:rPr>
                <w:rFonts w:ascii="Arial" w:hAnsi="Arial" w:cs="Arial"/>
                <w:iCs/>
                <w:szCs w:val="20"/>
              </w:rPr>
              <w:t xml:space="preserve">Majority of sewing equipment procured for sewing workshops of the TPEs of the BDST in the cities of Mary and </w:t>
            </w:r>
            <w:proofErr w:type="spellStart"/>
            <w:r>
              <w:rPr>
                <w:rFonts w:ascii="Arial" w:hAnsi="Arial" w:cs="Arial"/>
                <w:iCs/>
                <w:szCs w:val="20"/>
              </w:rPr>
              <w:t>Turkmenabat</w:t>
            </w:r>
            <w:proofErr w:type="spellEnd"/>
            <w:r>
              <w:rPr>
                <w:rFonts w:ascii="Arial" w:hAnsi="Arial" w:cs="Arial"/>
                <w:iCs/>
                <w:szCs w:val="20"/>
              </w:rPr>
              <w:t xml:space="preserve"> was delivered, installed and commissioned and </w:t>
            </w:r>
            <w:r w:rsidR="002238DA">
              <w:rPr>
                <w:rFonts w:ascii="Arial" w:hAnsi="Arial" w:cs="Arial"/>
                <w:iCs/>
                <w:szCs w:val="20"/>
              </w:rPr>
              <w:t xml:space="preserve">will be </w:t>
            </w:r>
            <w:r>
              <w:rPr>
                <w:rFonts w:ascii="Arial" w:hAnsi="Arial" w:cs="Arial"/>
                <w:iCs/>
                <w:szCs w:val="20"/>
              </w:rPr>
              <w:t xml:space="preserve">transferred to the BDST on </w:t>
            </w:r>
            <w:r w:rsidR="002238DA">
              <w:rPr>
                <w:rFonts w:ascii="Arial" w:hAnsi="Arial" w:cs="Arial"/>
                <w:iCs/>
                <w:szCs w:val="20"/>
              </w:rPr>
              <w:t xml:space="preserve">by the end of December 2023 because as per </w:t>
            </w:r>
            <w:r w:rsidR="00507201">
              <w:rPr>
                <w:rFonts w:ascii="Arial" w:hAnsi="Arial" w:cs="Arial"/>
                <w:iCs/>
                <w:szCs w:val="20"/>
              </w:rPr>
              <w:t xml:space="preserve">the </w:t>
            </w:r>
            <w:r w:rsidR="002238DA">
              <w:rPr>
                <w:rFonts w:ascii="Arial" w:hAnsi="Arial" w:cs="Arial"/>
                <w:iCs/>
                <w:szCs w:val="20"/>
              </w:rPr>
              <w:t xml:space="preserve">request of </w:t>
            </w:r>
            <w:r w:rsidR="00507201">
              <w:rPr>
                <w:rFonts w:ascii="Arial" w:hAnsi="Arial" w:cs="Arial"/>
                <w:iCs/>
                <w:szCs w:val="20"/>
              </w:rPr>
              <w:t xml:space="preserve">the </w:t>
            </w:r>
            <w:r w:rsidR="002238DA">
              <w:rPr>
                <w:rFonts w:ascii="Arial" w:hAnsi="Arial" w:cs="Arial"/>
                <w:iCs/>
                <w:szCs w:val="20"/>
              </w:rPr>
              <w:t xml:space="preserve">BDST additional sewing equipment was procured for TPEs of the BDST in Mary and </w:t>
            </w:r>
            <w:proofErr w:type="spellStart"/>
            <w:r w:rsidR="002238DA">
              <w:rPr>
                <w:rFonts w:ascii="Arial" w:hAnsi="Arial" w:cs="Arial"/>
                <w:iCs/>
                <w:szCs w:val="20"/>
              </w:rPr>
              <w:t>Turkmenabat</w:t>
            </w:r>
            <w:proofErr w:type="spellEnd"/>
            <w:r>
              <w:rPr>
                <w:rFonts w:ascii="Arial" w:hAnsi="Arial" w:cs="Arial"/>
                <w:iCs/>
                <w:szCs w:val="20"/>
              </w:rPr>
              <w:t>. The remaining sewing equipment additionally procured will be installed and commissioned and transferred to the BDST by the end of December 2023.</w:t>
            </w:r>
            <w:r w:rsidRPr="00C40600">
              <w:rPr>
                <w:rFonts w:ascii="Arial" w:hAnsi="Arial" w:cs="Arial"/>
                <w:bCs/>
                <w:szCs w:val="20"/>
              </w:rPr>
              <w:t xml:space="preserve"> </w:t>
            </w:r>
          </w:p>
          <w:p w14:paraId="1E728AEB" w14:textId="77777777" w:rsidR="00007DB5" w:rsidRPr="00C40600" w:rsidRDefault="00007DB5" w:rsidP="00820888">
            <w:pPr>
              <w:spacing w:before="60" w:after="60"/>
              <w:rPr>
                <w:rFonts w:ascii="Arial" w:hAnsi="Arial" w:cs="Arial"/>
                <w:b/>
                <w:bCs/>
                <w:szCs w:val="20"/>
              </w:rPr>
            </w:pPr>
          </w:p>
          <w:p w14:paraId="7F9C1FF3" w14:textId="4170EA66" w:rsidR="00F7139C" w:rsidRPr="00C40600" w:rsidRDefault="00417D03" w:rsidP="00511E14">
            <w:pPr>
              <w:rPr>
                <w:rFonts w:ascii="Arial" w:hAnsi="Arial" w:cs="Arial"/>
                <w:b/>
                <w:bCs/>
                <w:szCs w:val="20"/>
              </w:rPr>
            </w:pPr>
            <w:r w:rsidRPr="009E695D">
              <w:rPr>
                <w:rFonts w:ascii="Arial" w:hAnsi="Arial" w:cs="Arial"/>
                <w:iCs/>
                <w:szCs w:val="20"/>
              </w:rPr>
              <w:t xml:space="preserve"> </w:t>
            </w:r>
            <w:r w:rsidR="00F7139C" w:rsidRPr="00C40600">
              <w:rPr>
                <w:rFonts w:ascii="Arial" w:hAnsi="Arial" w:cs="Arial"/>
                <w:b/>
                <w:bCs/>
                <w:szCs w:val="20"/>
              </w:rPr>
              <w:t xml:space="preserve">Project Output 3: </w:t>
            </w:r>
          </w:p>
          <w:p w14:paraId="75B2A038" w14:textId="3A91983C" w:rsidR="00A73697" w:rsidRDefault="00A73697" w:rsidP="00544601">
            <w:pPr>
              <w:spacing w:before="60" w:after="60"/>
              <w:rPr>
                <w:rFonts w:ascii="Arial" w:hAnsi="Arial" w:cs="Arial"/>
                <w:iCs/>
                <w:szCs w:val="20"/>
              </w:rPr>
            </w:pPr>
          </w:p>
          <w:p w14:paraId="60F0DB8E" w14:textId="77777777" w:rsidR="00CB294D" w:rsidRDefault="003742D3" w:rsidP="003742D3">
            <w:pPr>
              <w:spacing w:before="60" w:after="60"/>
              <w:rPr>
                <w:rFonts w:ascii="Arial" w:hAnsi="Arial" w:cs="Arial"/>
                <w:bCs/>
                <w:szCs w:val="20"/>
              </w:rPr>
            </w:pPr>
            <w:r w:rsidRPr="00C40600">
              <w:rPr>
                <w:rFonts w:ascii="Arial" w:hAnsi="Arial" w:cs="Arial"/>
                <w:bCs/>
                <w:szCs w:val="20"/>
              </w:rPr>
              <w:t>Training of personnel of three selected enterprises on operation and maintenance of new equipment</w:t>
            </w:r>
            <w:r>
              <w:rPr>
                <w:rFonts w:ascii="Arial" w:hAnsi="Arial" w:cs="Arial"/>
                <w:bCs/>
                <w:szCs w:val="20"/>
              </w:rPr>
              <w:t xml:space="preserve"> was conducted on the second half of </w:t>
            </w:r>
            <w:r w:rsidR="00777567">
              <w:rPr>
                <w:rFonts w:ascii="Arial" w:hAnsi="Arial" w:cs="Arial"/>
                <w:bCs/>
                <w:szCs w:val="20"/>
              </w:rPr>
              <w:t xml:space="preserve">2023 </w:t>
            </w:r>
            <w:r>
              <w:rPr>
                <w:rFonts w:ascii="Arial" w:hAnsi="Arial" w:cs="Arial"/>
                <w:bCs/>
                <w:szCs w:val="20"/>
              </w:rPr>
              <w:t xml:space="preserve">after installation, start-up and commissioning of the equipment for 250 persons (147 women and 103 men): 50 persons in Ashgabat, 100 persons in Mary and 100 persons in </w:t>
            </w:r>
            <w:proofErr w:type="spellStart"/>
            <w:r>
              <w:rPr>
                <w:rFonts w:ascii="Arial" w:hAnsi="Arial" w:cs="Arial"/>
                <w:bCs/>
                <w:szCs w:val="20"/>
              </w:rPr>
              <w:t>Turkmenabat</w:t>
            </w:r>
            <w:proofErr w:type="spellEnd"/>
            <w:r>
              <w:rPr>
                <w:rFonts w:ascii="Arial" w:hAnsi="Arial" w:cs="Arial"/>
                <w:bCs/>
                <w:szCs w:val="20"/>
              </w:rPr>
              <w:t xml:space="preserve">. Training curriculum was based on operational manuals for operation and maintenance of equipment. </w:t>
            </w:r>
          </w:p>
          <w:p w14:paraId="07C61794" w14:textId="77777777" w:rsidR="00CC5746" w:rsidRDefault="00CC5746" w:rsidP="003742D3">
            <w:pPr>
              <w:spacing w:before="60" w:after="60"/>
              <w:rPr>
                <w:rFonts w:ascii="Arial" w:hAnsi="Arial" w:cs="Arial"/>
                <w:bCs/>
                <w:szCs w:val="20"/>
              </w:rPr>
            </w:pPr>
          </w:p>
          <w:p w14:paraId="33DD3E1A" w14:textId="77777777" w:rsidR="00CC5746" w:rsidRDefault="00CC5746" w:rsidP="00CC5746">
            <w:pPr>
              <w:spacing w:before="60" w:after="60"/>
              <w:rPr>
                <w:rFonts w:ascii="Arial" w:hAnsi="Arial" w:cs="Arial"/>
                <w:bCs/>
                <w:szCs w:val="20"/>
              </w:rPr>
            </w:pPr>
            <w:r>
              <w:rPr>
                <w:rFonts w:ascii="Arial" w:hAnsi="Arial" w:cs="Arial"/>
                <w:iCs/>
                <w:szCs w:val="20"/>
              </w:rPr>
              <w:t xml:space="preserve">Training of the BDST member on printing and cardboard equipment procured within the project was conducted by the supplier and a national consultant based on equipment operation documents. During several months, individualized training of the BDST staff was conducted based the equipment they were assigned to operate. Operation manuals were handed over to the BDST and some of them were translated for further usage. In addition, general group trainings were conducted </w:t>
            </w:r>
            <w:proofErr w:type="gramStart"/>
            <w:r>
              <w:rPr>
                <w:rFonts w:ascii="Arial" w:hAnsi="Arial" w:cs="Arial"/>
                <w:iCs/>
                <w:szCs w:val="20"/>
              </w:rPr>
              <w:t>between 22-26 June, 2023 for 25</w:t>
            </w:r>
            <w:proofErr w:type="gramEnd"/>
            <w:r>
              <w:rPr>
                <w:rFonts w:ascii="Arial" w:hAnsi="Arial" w:cs="Arial"/>
                <w:iCs/>
                <w:szCs w:val="20"/>
              </w:rPr>
              <w:t xml:space="preserve"> (7 women and 18 men) BDST members and 19 October of 2023 for 25 (11 women and 14 men) BDST members. Each training sessions covered operation and maintenance of new printing and cardboard equipment.      </w:t>
            </w:r>
          </w:p>
          <w:p w14:paraId="29B8DC04" w14:textId="43E73CA8" w:rsidR="00CC5746" w:rsidRDefault="00CC5746" w:rsidP="003742D3">
            <w:pPr>
              <w:spacing w:before="60" w:after="60"/>
              <w:rPr>
                <w:rFonts w:ascii="Arial" w:hAnsi="Arial" w:cs="Arial"/>
                <w:bCs/>
                <w:szCs w:val="20"/>
              </w:rPr>
            </w:pPr>
            <w:r>
              <w:rPr>
                <w:rFonts w:ascii="Arial" w:hAnsi="Arial" w:cs="Arial"/>
                <w:bCs/>
                <w:szCs w:val="20"/>
              </w:rPr>
              <w:t xml:space="preserve">               Training and cardboard and printing workshop of TPE of the BDST in Ashgabat</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2"/>
              <w:gridCol w:w="3155"/>
              <w:gridCol w:w="3152"/>
            </w:tblGrid>
            <w:tr w:rsidR="00781104" w14:paraId="2B695454" w14:textId="77777777" w:rsidTr="0079555E">
              <w:tc>
                <w:tcPr>
                  <w:tcW w:w="3148" w:type="dxa"/>
                </w:tcPr>
                <w:p w14:paraId="618A5EFF" w14:textId="0470E166" w:rsidR="00781104" w:rsidRDefault="004F57C4" w:rsidP="003742D3">
                  <w:pPr>
                    <w:spacing w:before="60" w:after="60"/>
                    <w:rPr>
                      <w:rFonts w:ascii="Arial" w:hAnsi="Arial" w:cs="Arial"/>
                      <w:bCs/>
                      <w:szCs w:val="20"/>
                    </w:rPr>
                  </w:pPr>
                  <w:r>
                    <w:rPr>
                      <w:noProof/>
                      <w:lang w:val="ru-RU" w:eastAsia="ru-RU"/>
                    </w:rPr>
                    <w:drawing>
                      <wp:inline distT="0" distB="0" distL="0" distR="0" wp14:anchorId="42842D71" wp14:editId="5D020FD2">
                        <wp:extent cx="1902797" cy="1268531"/>
                        <wp:effectExtent l="0" t="0" r="2540" b="8255"/>
                        <wp:docPr id="213741969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918935" cy="1279290"/>
                                </a:xfrm>
                                <a:prstGeom prst="rect">
                                  <a:avLst/>
                                </a:prstGeom>
                                <a:noFill/>
                                <a:ln>
                                  <a:noFill/>
                                </a:ln>
                              </pic:spPr>
                            </pic:pic>
                          </a:graphicData>
                        </a:graphic>
                      </wp:inline>
                    </w:drawing>
                  </w:r>
                </w:p>
              </w:tc>
              <w:tc>
                <w:tcPr>
                  <w:tcW w:w="3148" w:type="dxa"/>
                </w:tcPr>
                <w:p w14:paraId="146B446A" w14:textId="2CE61E08" w:rsidR="00781104" w:rsidRDefault="004F57C4" w:rsidP="003742D3">
                  <w:pPr>
                    <w:spacing w:before="60" w:after="60"/>
                    <w:rPr>
                      <w:rFonts w:ascii="Arial" w:hAnsi="Arial" w:cs="Arial"/>
                      <w:bCs/>
                      <w:szCs w:val="20"/>
                    </w:rPr>
                  </w:pPr>
                  <w:r>
                    <w:rPr>
                      <w:noProof/>
                      <w:lang w:val="ru-RU" w:eastAsia="ru-RU"/>
                    </w:rPr>
                    <w:drawing>
                      <wp:inline distT="0" distB="0" distL="0" distR="0" wp14:anchorId="34AD64CE" wp14:editId="5451B10D">
                        <wp:extent cx="1906921" cy="1271281"/>
                        <wp:effectExtent l="0" t="0" r="0" b="5080"/>
                        <wp:docPr id="68788594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935879" cy="1290586"/>
                                </a:xfrm>
                                <a:prstGeom prst="rect">
                                  <a:avLst/>
                                </a:prstGeom>
                                <a:noFill/>
                                <a:ln>
                                  <a:noFill/>
                                </a:ln>
                              </pic:spPr>
                            </pic:pic>
                          </a:graphicData>
                        </a:graphic>
                      </wp:inline>
                    </w:drawing>
                  </w:r>
                </w:p>
              </w:tc>
              <w:tc>
                <w:tcPr>
                  <w:tcW w:w="3148" w:type="dxa"/>
                </w:tcPr>
                <w:p w14:paraId="722C5FEF" w14:textId="4C9325E2" w:rsidR="00781104" w:rsidRDefault="0079555E" w:rsidP="003742D3">
                  <w:pPr>
                    <w:spacing w:before="60" w:after="60"/>
                    <w:rPr>
                      <w:rFonts w:ascii="Arial" w:hAnsi="Arial" w:cs="Arial"/>
                      <w:bCs/>
                      <w:szCs w:val="20"/>
                    </w:rPr>
                  </w:pPr>
                  <w:r>
                    <w:rPr>
                      <w:noProof/>
                      <w:lang w:val="ru-RU" w:eastAsia="ru-RU"/>
                    </w:rPr>
                    <w:drawing>
                      <wp:inline distT="0" distB="0" distL="0" distR="0" wp14:anchorId="2FF92D43" wp14:editId="451C26E6">
                        <wp:extent cx="1902141" cy="1268095"/>
                        <wp:effectExtent l="0" t="0" r="3175" b="8255"/>
                        <wp:docPr id="100331981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925367" cy="1283579"/>
                                </a:xfrm>
                                <a:prstGeom prst="rect">
                                  <a:avLst/>
                                </a:prstGeom>
                                <a:noFill/>
                                <a:ln>
                                  <a:noFill/>
                                </a:ln>
                              </pic:spPr>
                            </pic:pic>
                          </a:graphicData>
                        </a:graphic>
                      </wp:inline>
                    </w:drawing>
                  </w:r>
                </w:p>
              </w:tc>
            </w:tr>
          </w:tbl>
          <w:p w14:paraId="01946716" w14:textId="77777777" w:rsidR="00643890" w:rsidRDefault="00643890" w:rsidP="003742D3">
            <w:pPr>
              <w:spacing w:before="60" w:after="60"/>
              <w:rPr>
                <w:rFonts w:ascii="Arial" w:hAnsi="Arial" w:cs="Arial"/>
                <w:bCs/>
                <w:szCs w:val="20"/>
              </w:rPr>
            </w:pPr>
          </w:p>
          <w:p w14:paraId="5198A26A" w14:textId="05C04CCA" w:rsidR="007D1DC5" w:rsidRDefault="00CC5746" w:rsidP="00CC5746">
            <w:pPr>
              <w:spacing w:before="60" w:after="60"/>
              <w:rPr>
                <w:rFonts w:ascii="Arial" w:hAnsi="Arial" w:cs="Arial"/>
                <w:bCs/>
                <w:szCs w:val="20"/>
              </w:rPr>
            </w:pPr>
            <w:r>
              <w:rPr>
                <w:rFonts w:ascii="Arial" w:hAnsi="Arial" w:cs="Arial"/>
                <w:bCs/>
                <w:szCs w:val="20"/>
              </w:rPr>
              <w:t xml:space="preserve">           </w:t>
            </w:r>
            <w:r w:rsidR="00854BFA">
              <w:rPr>
                <w:rFonts w:ascii="Arial" w:hAnsi="Arial" w:cs="Arial"/>
                <w:bCs/>
                <w:szCs w:val="20"/>
              </w:rPr>
              <w:t>2</w:t>
            </w:r>
            <w:r w:rsidR="007D1DC5">
              <w:rPr>
                <w:rFonts w:ascii="Arial" w:hAnsi="Arial" w:cs="Arial"/>
                <w:bCs/>
                <w:szCs w:val="20"/>
              </w:rPr>
              <w:t>00</w:t>
            </w:r>
            <w:r w:rsidR="000D559C">
              <w:rPr>
                <w:rFonts w:ascii="Arial" w:hAnsi="Arial" w:cs="Arial"/>
                <w:bCs/>
                <w:szCs w:val="20"/>
              </w:rPr>
              <w:t xml:space="preserve"> BDST members </w:t>
            </w:r>
            <w:r w:rsidR="00C17D66">
              <w:rPr>
                <w:rFonts w:ascii="Arial" w:hAnsi="Arial" w:cs="Arial"/>
                <w:bCs/>
                <w:szCs w:val="20"/>
              </w:rPr>
              <w:t>(</w:t>
            </w:r>
            <w:r w:rsidR="000B3E8D">
              <w:rPr>
                <w:rFonts w:ascii="Arial" w:hAnsi="Arial" w:cs="Arial"/>
                <w:bCs/>
                <w:szCs w:val="20"/>
              </w:rPr>
              <w:t>12</w:t>
            </w:r>
            <w:r w:rsidR="00C17D66">
              <w:rPr>
                <w:rFonts w:ascii="Arial" w:hAnsi="Arial" w:cs="Arial"/>
                <w:bCs/>
                <w:szCs w:val="20"/>
              </w:rPr>
              <w:t>9</w:t>
            </w:r>
            <w:r w:rsidR="000B3E8D">
              <w:rPr>
                <w:rFonts w:ascii="Arial" w:hAnsi="Arial" w:cs="Arial"/>
                <w:bCs/>
                <w:szCs w:val="20"/>
              </w:rPr>
              <w:t xml:space="preserve"> women and </w:t>
            </w:r>
            <w:r w:rsidR="008C4DE9">
              <w:rPr>
                <w:rFonts w:ascii="Arial" w:hAnsi="Arial" w:cs="Arial"/>
                <w:bCs/>
                <w:szCs w:val="20"/>
              </w:rPr>
              <w:t>7</w:t>
            </w:r>
            <w:r w:rsidR="000B3E8D">
              <w:rPr>
                <w:rFonts w:ascii="Arial" w:hAnsi="Arial" w:cs="Arial"/>
                <w:bCs/>
                <w:szCs w:val="20"/>
              </w:rPr>
              <w:t>1</w:t>
            </w:r>
            <w:r w:rsidR="00C17D66">
              <w:rPr>
                <w:rFonts w:ascii="Arial" w:hAnsi="Arial" w:cs="Arial"/>
                <w:bCs/>
                <w:szCs w:val="20"/>
              </w:rPr>
              <w:t xml:space="preserve">) </w:t>
            </w:r>
            <w:r w:rsidR="000D559C">
              <w:rPr>
                <w:rFonts w:ascii="Arial" w:hAnsi="Arial" w:cs="Arial"/>
                <w:bCs/>
                <w:szCs w:val="20"/>
              </w:rPr>
              <w:t xml:space="preserve">were trained </w:t>
            </w:r>
            <w:r w:rsidR="000B3E8D">
              <w:rPr>
                <w:rFonts w:ascii="Arial" w:hAnsi="Arial" w:cs="Arial"/>
                <w:bCs/>
                <w:szCs w:val="20"/>
              </w:rPr>
              <w:t xml:space="preserve">on operation and maintenance of new </w:t>
            </w:r>
            <w:r w:rsidR="00854BFA">
              <w:rPr>
                <w:rFonts w:ascii="Arial" w:hAnsi="Arial" w:cs="Arial"/>
                <w:bCs/>
                <w:szCs w:val="20"/>
              </w:rPr>
              <w:t xml:space="preserve">sewing </w:t>
            </w:r>
            <w:r w:rsidR="000B3E8D">
              <w:rPr>
                <w:rFonts w:ascii="Arial" w:hAnsi="Arial" w:cs="Arial"/>
                <w:bCs/>
                <w:szCs w:val="20"/>
              </w:rPr>
              <w:t xml:space="preserve">equipment at sewing </w:t>
            </w:r>
            <w:r w:rsidR="00854BFA">
              <w:rPr>
                <w:rFonts w:ascii="Arial" w:hAnsi="Arial" w:cs="Arial"/>
                <w:bCs/>
                <w:szCs w:val="20"/>
              </w:rPr>
              <w:t xml:space="preserve">workshop of TPE of the BDST in the city of </w:t>
            </w:r>
            <w:proofErr w:type="spellStart"/>
            <w:r w:rsidR="00854BFA">
              <w:rPr>
                <w:rFonts w:ascii="Arial" w:hAnsi="Arial" w:cs="Arial"/>
                <w:bCs/>
                <w:szCs w:val="20"/>
              </w:rPr>
              <w:t>Turkmenabat</w:t>
            </w:r>
            <w:proofErr w:type="spellEnd"/>
            <w:r w:rsidR="00854BFA">
              <w:rPr>
                <w:rFonts w:ascii="Arial" w:hAnsi="Arial" w:cs="Arial"/>
                <w:bCs/>
                <w:szCs w:val="20"/>
              </w:rPr>
              <w:t xml:space="preserve"> and Mary. </w:t>
            </w:r>
            <w:proofErr w:type="spellStart"/>
            <w:r w:rsidR="00D86A60">
              <w:rPr>
                <w:rFonts w:ascii="Arial" w:hAnsi="Arial" w:cs="Arial"/>
                <w:bCs/>
                <w:szCs w:val="20"/>
              </w:rPr>
              <w:t>Turkmenabat</w:t>
            </w:r>
            <w:proofErr w:type="spellEnd"/>
            <w:r w:rsidR="00D86A60">
              <w:rPr>
                <w:rFonts w:ascii="Arial" w:hAnsi="Arial" w:cs="Arial"/>
                <w:bCs/>
                <w:szCs w:val="20"/>
              </w:rPr>
              <w:t xml:space="preserve"> training was held between 3-7 November, 2023 for 100 persons (</w:t>
            </w:r>
            <w:r w:rsidR="00B5766D" w:rsidRPr="00B5766D">
              <w:rPr>
                <w:rFonts w:ascii="Arial" w:hAnsi="Arial" w:cs="Arial"/>
                <w:bCs/>
                <w:szCs w:val="20"/>
              </w:rPr>
              <w:t>76 women 24 men</w:t>
            </w:r>
            <w:r w:rsidR="00D86A60">
              <w:rPr>
                <w:rFonts w:ascii="Arial" w:hAnsi="Arial" w:cs="Arial"/>
                <w:bCs/>
                <w:szCs w:val="20"/>
              </w:rPr>
              <w:t xml:space="preserve">) and </w:t>
            </w:r>
            <w:r w:rsidR="00854BFA">
              <w:rPr>
                <w:rFonts w:ascii="Arial" w:hAnsi="Arial" w:cs="Arial"/>
                <w:bCs/>
                <w:szCs w:val="20"/>
              </w:rPr>
              <w:t xml:space="preserve"> </w:t>
            </w:r>
            <w:r w:rsidR="00D86A60">
              <w:rPr>
                <w:rFonts w:ascii="Arial" w:hAnsi="Arial" w:cs="Arial"/>
                <w:bCs/>
                <w:szCs w:val="20"/>
              </w:rPr>
              <w:t>Mary training was held between</w:t>
            </w:r>
            <w:r w:rsidR="007D66EB">
              <w:rPr>
                <w:rFonts w:ascii="Arial" w:hAnsi="Arial" w:cs="Arial"/>
                <w:bCs/>
                <w:szCs w:val="20"/>
              </w:rPr>
              <w:t xml:space="preserve"> 8</w:t>
            </w:r>
            <w:r w:rsidR="00D86A60">
              <w:rPr>
                <w:rFonts w:ascii="Arial" w:hAnsi="Arial" w:cs="Arial"/>
                <w:bCs/>
                <w:szCs w:val="20"/>
              </w:rPr>
              <w:t>-</w:t>
            </w:r>
            <w:r w:rsidR="007D66EB">
              <w:rPr>
                <w:rFonts w:ascii="Arial" w:hAnsi="Arial" w:cs="Arial"/>
                <w:bCs/>
                <w:szCs w:val="20"/>
              </w:rPr>
              <w:t>11</w:t>
            </w:r>
            <w:r w:rsidR="00D86A60">
              <w:rPr>
                <w:rFonts w:ascii="Arial" w:hAnsi="Arial" w:cs="Arial"/>
                <w:bCs/>
                <w:szCs w:val="20"/>
              </w:rPr>
              <w:t xml:space="preserve"> November, 2023 for 100 persons</w:t>
            </w:r>
            <w:r w:rsidR="00B5766D">
              <w:rPr>
                <w:rFonts w:ascii="Arial" w:hAnsi="Arial" w:cs="Arial"/>
                <w:bCs/>
                <w:szCs w:val="20"/>
              </w:rPr>
              <w:t xml:space="preserve"> (</w:t>
            </w:r>
            <w:r w:rsidR="00C17D66" w:rsidRPr="00C17D66">
              <w:rPr>
                <w:rFonts w:ascii="Arial" w:hAnsi="Arial" w:cs="Arial"/>
                <w:bCs/>
                <w:szCs w:val="20"/>
              </w:rPr>
              <w:t>53 women and 47 men</w:t>
            </w:r>
            <w:r w:rsidR="00B5766D">
              <w:rPr>
                <w:rFonts w:ascii="Arial" w:hAnsi="Arial" w:cs="Arial"/>
                <w:bCs/>
                <w:szCs w:val="20"/>
              </w:rPr>
              <w:t>)</w:t>
            </w:r>
            <w:r w:rsidR="00D86A60">
              <w:rPr>
                <w:rFonts w:ascii="Arial" w:hAnsi="Arial" w:cs="Arial"/>
                <w:bCs/>
                <w:szCs w:val="20"/>
              </w:rPr>
              <w:t xml:space="preserve">. </w:t>
            </w:r>
          </w:p>
          <w:p w14:paraId="6BCD9D6C" w14:textId="6B8F858C" w:rsidR="00CC5746" w:rsidRDefault="007D1DC5" w:rsidP="00CC5746">
            <w:pPr>
              <w:spacing w:before="60" w:after="60"/>
              <w:rPr>
                <w:rFonts w:ascii="Arial" w:hAnsi="Arial" w:cs="Arial"/>
                <w:bCs/>
                <w:szCs w:val="20"/>
              </w:rPr>
            </w:pPr>
            <w:r>
              <w:rPr>
                <w:rFonts w:ascii="Arial" w:hAnsi="Arial" w:cs="Arial"/>
                <w:bCs/>
                <w:szCs w:val="20"/>
              </w:rPr>
              <w:t xml:space="preserve">          </w:t>
            </w:r>
            <w:r w:rsidR="00CC5746">
              <w:rPr>
                <w:rFonts w:ascii="Arial" w:hAnsi="Arial" w:cs="Arial"/>
                <w:bCs/>
                <w:szCs w:val="20"/>
              </w:rPr>
              <w:t xml:space="preserve">100 BDST members were trained on </w:t>
            </w:r>
            <w:r w:rsidR="00CC5746" w:rsidRPr="00173E31">
              <w:rPr>
                <w:rFonts w:ascii="Arial" w:hAnsi="Arial" w:cs="Arial"/>
                <w:bCs/>
                <w:szCs w:val="20"/>
              </w:rPr>
              <w:t xml:space="preserve">innovative approached to sewing production, relevant technical documentation and changes in the consumption rates of raw materials for clothing production, which was conducted in December 2023 </w:t>
            </w:r>
            <w:r w:rsidR="00CC5746">
              <w:rPr>
                <w:rFonts w:ascii="Arial" w:hAnsi="Arial" w:cs="Arial"/>
                <w:bCs/>
                <w:szCs w:val="20"/>
              </w:rPr>
              <w:t xml:space="preserve">(50 persons from Mary and 50 persons from </w:t>
            </w:r>
            <w:proofErr w:type="spellStart"/>
            <w:r w:rsidR="00CC5746">
              <w:rPr>
                <w:rFonts w:ascii="Arial" w:hAnsi="Arial" w:cs="Arial"/>
                <w:bCs/>
                <w:szCs w:val="20"/>
              </w:rPr>
              <w:t>Turkmenabat</w:t>
            </w:r>
            <w:proofErr w:type="spellEnd"/>
            <w:r w:rsidR="00CC5746">
              <w:rPr>
                <w:rFonts w:ascii="Arial" w:hAnsi="Arial" w:cs="Arial"/>
                <w:bCs/>
                <w:szCs w:val="20"/>
              </w:rPr>
              <w:t>). On December 7-8, 2023, 50 members (2 men, 48 women) of the TPE of the BDST in Mary were trained. On December 13-14, 50 members (</w:t>
            </w:r>
            <w:r w:rsidR="001542F7" w:rsidRPr="001542F7">
              <w:rPr>
                <w:rFonts w:ascii="Arial" w:hAnsi="Arial" w:cs="Arial"/>
                <w:bCs/>
                <w:szCs w:val="20"/>
              </w:rPr>
              <w:t>5</w:t>
            </w:r>
            <w:r w:rsidR="00CC5746" w:rsidRPr="001542F7">
              <w:rPr>
                <w:rFonts w:ascii="Arial" w:hAnsi="Arial" w:cs="Arial"/>
                <w:bCs/>
                <w:szCs w:val="20"/>
              </w:rPr>
              <w:t xml:space="preserve"> men and </w:t>
            </w:r>
            <w:r w:rsidR="001542F7" w:rsidRPr="001542F7">
              <w:rPr>
                <w:rFonts w:ascii="Arial" w:hAnsi="Arial" w:cs="Arial"/>
                <w:bCs/>
                <w:szCs w:val="20"/>
              </w:rPr>
              <w:t>45</w:t>
            </w:r>
            <w:r w:rsidR="00CC5746" w:rsidRPr="001542F7">
              <w:rPr>
                <w:rFonts w:ascii="Arial" w:hAnsi="Arial" w:cs="Arial"/>
                <w:bCs/>
                <w:szCs w:val="20"/>
              </w:rPr>
              <w:t xml:space="preserve"> women</w:t>
            </w:r>
            <w:r w:rsidR="00CC5746">
              <w:rPr>
                <w:rFonts w:ascii="Arial" w:hAnsi="Arial" w:cs="Arial"/>
                <w:bCs/>
                <w:szCs w:val="20"/>
              </w:rPr>
              <w:t xml:space="preserve">) of the TPE of the BDST in </w:t>
            </w:r>
            <w:proofErr w:type="spellStart"/>
            <w:r w:rsidR="00CC5746">
              <w:rPr>
                <w:rFonts w:ascii="Arial" w:hAnsi="Arial" w:cs="Arial"/>
                <w:bCs/>
                <w:szCs w:val="20"/>
              </w:rPr>
              <w:t>Turkmenabat</w:t>
            </w:r>
            <w:proofErr w:type="spellEnd"/>
            <w:r w:rsidR="00CC5746">
              <w:rPr>
                <w:rFonts w:ascii="Arial" w:hAnsi="Arial" w:cs="Arial"/>
                <w:bCs/>
                <w:szCs w:val="20"/>
              </w:rPr>
              <w:t xml:space="preserve"> were trained. The specialized training materials were developed for personnel of sewing workshops to be used by all 10 TPE of the BDST. </w:t>
            </w:r>
          </w:p>
          <w:p w14:paraId="172E1BF0" w14:textId="7EC83262" w:rsidR="00781104" w:rsidRDefault="005E5E7A" w:rsidP="005E5E7A">
            <w:pPr>
              <w:spacing w:before="60" w:after="60"/>
              <w:jc w:val="center"/>
              <w:rPr>
                <w:rFonts w:ascii="Arial" w:hAnsi="Arial" w:cs="Arial"/>
                <w:bCs/>
                <w:szCs w:val="20"/>
              </w:rPr>
            </w:pPr>
            <w:r>
              <w:rPr>
                <w:rFonts w:ascii="Arial" w:hAnsi="Arial" w:cs="Arial"/>
                <w:bCs/>
                <w:szCs w:val="20"/>
              </w:rPr>
              <w:t>Training at sewing workshops of the TPEs of the BDST in Ashgabat and Mary</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1"/>
              <w:gridCol w:w="3160"/>
              <w:gridCol w:w="3148"/>
            </w:tblGrid>
            <w:tr w:rsidR="0057240A" w14:paraId="3E1C3C63" w14:textId="77777777" w:rsidTr="0057240A">
              <w:tc>
                <w:tcPr>
                  <w:tcW w:w="3101" w:type="dxa"/>
                </w:tcPr>
                <w:p w14:paraId="7D68B11D" w14:textId="3395D872" w:rsidR="00CB294D" w:rsidRDefault="00CB294D" w:rsidP="003742D3">
                  <w:pPr>
                    <w:spacing w:before="60" w:after="60"/>
                    <w:rPr>
                      <w:rFonts w:ascii="Arial" w:hAnsi="Arial" w:cs="Arial"/>
                      <w:bCs/>
                      <w:szCs w:val="20"/>
                    </w:rPr>
                  </w:pPr>
                  <w:r>
                    <w:rPr>
                      <w:noProof/>
                      <w:lang w:val="ru-RU" w:eastAsia="ru-RU"/>
                    </w:rPr>
                    <w:drawing>
                      <wp:inline distT="0" distB="0" distL="0" distR="0" wp14:anchorId="6F9218E1" wp14:editId="02B0D114">
                        <wp:extent cx="1834085" cy="1032121"/>
                        <wp:effectExtent l="0" t="0" r="0" b="0"/>
                        <wp:docPr id="7462896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860096" cy="1046758"/>
                                </a:xfrm>
                                <a:prstGeom prst="rect">
                                  <a:avLst/>
                                </a:prstGeom>
                                <a:noFill/>
                                <a:ln>
                                  <a:noFill/>
                                </a:ln>
                              </pic:spPr>
                            </pic:pic>
                          </a:graphicData>
                        </a:graphic>
                      </wp:inline>
                    </w:drawing>
                  </w:r>
                </w:p>
              </w:tc>
              <w:tc>
                <w:tcPr>
                  <w:tcW w:w="3101" w:type="dxa"/>
                </w:tcPr>
                <w:p w14:paraId="345FA224" w14:textId="79A6E3AB" w:rsidR="00CB294D" w:rsidRDefault="00DF5855" w:rsidP="003742D3">
                  <w:pPr>
                    <w:spacing w:before="60" w:after="60"/>
                    <w:rPr>
                      <w:rFonts w:ascii="Arial" w:hAnsi="Arial" w:cs="Arial"/>
                      <w:bCs/>
                      <w:szCs w:val="20"/>
                    </w:rPr>
                  </w:pPr>
                  <w:r>
                    <w:rPr>
                      <w:noProof/>
                      <w:lang w:val="ru-RU" w:eastAsia="ru-RU"/>
                    </w:rPr>
                    <w:drawing>
                      <wp:inline distT="0" distB="0" distL="0" distR="0" wp14:anchorId="1BD2FFA4" wp14:editId="28CA6BF8">
                        <wp:extent cx="1749018" cy="984250"/>
                        <wp:effectExtent l="0" t="0" r="3810" b="6350"/>
                        <wp:docPr id="123586612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762343" cy="991748"/>
                                </a:xfrm>
                                <a:prstGeom prst="rect">
                                  <a:avLst/>
                                </a:prstGeom>
                                <a:noFill/>
                                <a:ln>
                                  <a:noFill/>
                                </a:ln>
                              </pic:spPr>
                            </pic:pic>
                          </a:graphicData>
                        </a:graphic>
                      </wp:inline>
                    </w:drawing>
                  </w:r>
                </w:p>
              </w:tc>
              <w:tc>
                <w:tcPr>
                  <w:tcW w:w="3102" w:type="dxa"/>
                </w:tcPr>
                <w:p w14:paraId="53DC1B9D" w14:textId="4A727AD8" w:rsidR="00CB294D" w:rsidRDefault="00DB13D6" w:rsidP="003742D3">
                  <w:pPr>
                    <w:spacing w:before="60" w:after="60"/>
                    <w:rPr>
                      <w:rFonts w:ascii="Arial" w:hAnsi="Arial" w:cs="Arial"/>
                      <w:bCs/>
                      <w:szCs w:val="20"/>
                    </w:rPr>
                  </w:pPr>
                  <w:r>
                    <w:rPr>
                      <w:noProof/>
                      <w:lang w:val="ru-RU" w:eastAsia="ru-RU"/>
                    </w:rPr>
                    <w:drawing>
                      <wp:inline distT="0" distB="0" distL="0" distR="0" wp14:anchorId="6AA6394D" wp14:editId="2FCA65D1">
                        <wp:extent cx="1765675" cy="993624"/>
                        <wp:effectExtent l="0" t="0" r="6350" b="0"/>
                        <wp:docPr id="63955780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775596" cy="999207"/>
                                </a:xfrm>
                                <a:prstGeom prst="rect">
                                  <a:avLst/>
                                </a:prstGeom>
                                <a:noFill/>
                                <a:ln>
                                  <a:noFill/>
                                </a:ln>
                              </pic:spPr>
                            </pic:pic>
                          </a:graphicData>
                        </a:graphic>
                      </wp:inline>
                    </w:drawing>
                  </w:r>
                </w:p>
              </w:tc>
            </w:tr>
            <w:tr w:rsidR="0057240A" w14:paraId="6B870345" w14:textId="77777777" w:rsidTr="0057240A">
              <w:tc>
                <w:tcPr>
                  <w:tcW w:w="3101" w:type="dxa"/>
                </w:tcPr>
                <w:p w14:paraId="5C458073" w14:textId="6002829E" w:rsidR="00CB294D" w:rsidRDefault="00981EA5" w:rsidP="003742D3">
                  <w:pPr>
                    <w:spacing w:before="60" w:after="60"/>
                    <w:rPr>
                      <w:rFonts w:ascii="Arial" w:hAnsi="Arial" w:cs="Arial"/>
                      <w:bCs/>
                      <w:szCs w:val="20"/>
                    </w:rPr>
                  </w:pPr>
                  <w:r>
                    <w:rPr>
                      <w:noProof/>
                      <w:lang w:val="ru-RU" w:eastAsia="ru-RU"/>
                    </w:rPr>
                    <w:lastRenderedPageBreak/>
                    <w:drawing>
                      <wp:inline distT="0" distB="0" distL="0" distR="0" wp14:anchorId="5A9F8739" wp14:editId="781A9B72">
                        <wp:extent cx="1945082" cy="1094584"/>
                        <wp:effectExtent l="0" t="0" r="0" b="0"/>
                        <wp:docPr id="183375125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957457" cy="1101548"/>
                                </a:xfrm>
                                <a:prstGeom prst="rect">
                                  <a:avLst/>
                                </a:prstGeom>
                                <a:noFill/>
                                <a:ln>
                                  <a:noFill/>
                                </a:ln>
                              </pic:spPr>
                            </pic:pic>
                          </a:graphicData>
                        </a:graphic>
                      </wp:inline>
                    </w:drawing>
                  </w:r>
                </w:p>
              </w:tc>
              <w:tc>
                <w:tcPr>
                  <w:tcW w:w="3101" w:type="dxa"/>
                </w:tcPr>
                <w:p w14:paraId="715D977D" w14:textId="6A2B73A9" w:rsidR="00CB294D" w:rsidRDefault="00921B20" w:rsidP="003742D3">
                  <w:pPr>
                    <w:spacing w:before="60" w:after="60"/>
                    <w:rPr>
                      <w:rFonts w:ascii="Arial" w:hAnsi="Arial" w:cs="Arial"/>
                      <w:bCs/>
                      <w:szCs w:val="20"/>
                    </w:rPr>
                  </w:pPr>
                  <w:r>
                    <w:rPr>
                      <w:noProof/>
                      <w:lang w:val="ru-RU" w:eastAsia="ru-RU"/>
                    </w:rPr>
                    <w:drawing>
                      <wp:inline distT="0" distB="0" distL="0" distR="0" wp14:anchorId="1E54ABCF" wp14:editId="06FA0AA4">
                        <wp:extent cx="1951153" cy="1098000"/>
                        <wp:effectExtent l="0" t="0" r="0" b="6985"/>
                        <wp:docPr id="158263709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976736" cy="1112397"/>
                                </a:xfrm>
                                <a:prstGeom prst="rect">
                                  <a:avLst/>
                                </a:prstGeom>
                                <a:noFill/>
                                <a:ln>
                                  <a:noFill/>
                                </a:ln>
                              </pic:spPr>
                            </pic:pic>
                          </a:graphicData>
                        </a:graphic>
                      </wp:inline>
                    </w:drawing>
                  </w:r>
                </w:p>
              </w:tc>
              <w:tc>
                <w:tcPr>
                  <w:tcW w:w="3102" w:type="dxa"/>
                </w:tcPr>
                <w:p w14:paraId="2E897CD7" w14:textId="2CC4117F" w:rsidR="00CB294D" w:rsidRDefault="0057240A" w:rsidP="003742D3">
                  <w:pPr>
                    <w:spacing w:before="60" w:after="60"/>
                    <w:rPr>
                      <w:rFonts w:ascii="Arial" w:hAnsi="Arial" w:cs="Arial"/>
                      <w:bCs/>
                      <w:szCs w:val="20"/>
                    </w:rPr>
                  </w:pPr>
                  <w:r>
                    <w:rPr>
                      <w:noProof/>
                      <w:lang w:val="ru-RU" w:eastAsia="ru-RU"/>
                    </w:rPr>
                    <w:drawing>
                      <wp:inline distT="0" distB="0" distL="0" distR="0" wp14:anchorId="607DE029" wp14:editId="0F6102CE">
                        <wp:extent cx="1940140" cy="1091803"/>
                        <wp:effectExtent l="0" t="0" r="3175" b="0"/>
                        <wp:docPr id="6182241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968880" cy="1107977"/>
                                </a:xfrm>
                                <a:prstGeom prst="rect">
                                  <a:avLst/>
                                </a:prstGeom>
                                <a:noFill/>
                                <a:ln>
                                  <a:noFill/>
                                </a:ln>
                              </pic:spPr>
                            </pic:pic>
                          </a:graphicData>
                        </a:graphic>
                      </wp:inline>
                    </w:drawing>
                  </w:r>
                </w:p>
              </w:tc>
            </w:tr>
          </w:tbl>
          <w:p w14:paraId="7CDA6DC7" w14:textId="77777777" w:rsidR="00E60EC3" w:rsidRDefault="00E60EC3" w:rsidP="003742D3">
            <w:pPr>
              <w:spacing w:before="60" w:after="60"/>
              <w:rPr>
                <w:rFonts w:ascii="Arial" w:hAnsi="Arial" w:cs="Arial"/>
                <w:bCs/>
                <w:szCs w:val="20"/>
              </w:rPr>
            </w:pPr>
          </w:p>
          <w:p w14:paraId="1CB9DF1C" w14:textId="2E46E7D3" w:rsidR="00921BF6" w:rsidRDefault="007355A3" w:rsidP="003742D3">
            <w:pPr>
              <w:spacing w:before="60" w:after="60"/>
              <w:rPr>
                <w:rFonts w:ascii="Arial" w:hAnsi="Arial" w:cs="Arial"/>
                <w:bCs/>
                <w:szCs w:val="20"/>
              </w:rPr>
            </w:pPr>
            <w:r w:rsidRPr="001E2E73">
              <w:rPr>
                <w:rFonts w:ascii="Arial" w:hAnsi="Arial" w:cs="Arial"/>
                <w:b/>
                <w:szCs w:val="20"/>
              </w:rPr>
              <w:t>Total</w:t>
            </w:r>
            <w:r w:rsidR="005E5E7A" w:rsidRPr="001E2E73">
              <w:rPr>
                <w:rFonts w:ascii="Arial" w:hAnsi="Arial" w:cs="Arial"/>
                <w:b/>
                <w:szCs w:val="20"/>
              </w:rPr>
              <w:t xml:space="preserve">, the project </w:t>
            </w:r>
            <w:r w:rsidRPr="001E2E73">
              <w:rPr>
                <w:rFonts w:ascii="Arial" w:hAnsi="Arial" w:cs="Arial"/>
                <w:b/>
                <w:szCs w:val="20"/>
              </w:rPr>
              <w:t xml:space="preserve">trained </w:t>
            </w:r>
            <w:r w:rsidR="005E5E7A" w:rsidRPr="001E2E73">
              <w:rPr>
                <w:rFonts w:ascii="Arial" w:hAnsi="Arial" w:cs="Arial"/>
                <w:b/>
                <w:szCs w:val="20"/>
              </w:rPr>
              <w:t xml:space="preserve">350 BDST members </w:t>
            </w:r>
            <w:r w:rsidRPr="001E2E73">
              <w:rPr>
                <w:rFonts w:ascii="Arial" w:hAnsi="Arial" w:cs="Arial"/>
                <w:b/>
                <w:szCs w:val="20"/>
              </w:rPr>
              <w:t>(</w:t>
            </w:r>
            <w:r w:rsidR="00F144D4" w:rsidRPr="001E2E73">
              <w:rPr>
                <w:rFonts w:ascii="Arial" w:hAnsi="Arial" w:cs="Arial"/>
                <w:b/>
                <w:szCs w:val="20"/>
              </w:rPr>
              <w:t xml:space="preserve">110 </w:t>
            </w:r>
            <w:r w:rsidRPr="001E2E73">
              <w:rPr>
                <w:rFonts w:ascii="Arial" w:hAnsi="Arial" w:cs="Arial"/>
                <w:b/>
                <w:szCs w:val="20"/>
              </w:rPr>
              <w:t xml:space="preserve">men and </w:t>
            </w:r>
            <w:r w:rsidR="00F144D4" w:rsidRPr="001E2E73">
              <w:rPr>
                <w:rFonts w:ascii="Arial" w:hAnsi="Arial" w:cs="Arial"/>
                <w:b/>
                <w:szCs w:val="20"/>
              </w:rPr>
              <w:t xml:space="preserve">240 </w:t>
            </w:r>
            <w:r w:rsidRPr="001E2E73">
              <w:rPr>
                <w:rFonts w:ascii="Arial" w:hAnsi="Arial" w:cs="Arial"/>
                <w:b/>
                <w:szCs w:val="20"/>
              </w:rPr>
              <w:t>women)</w:t>
            </w:r>
            <w:r w:rsidR="005E5E7A" w:rsidRPr="001E2E73">
              <w:rPr>
                <w:rFonts w:ascii="Arial" w:hAnsi="Arial" w:cs="Arial"/>
                <w:b/>
                <w:szCs w:val="20"/>
              </w:rPr>
              <w:t>.</w:t>
            </w:r>
            <w:r w:rsidR="005E5E7A">
              <w:rPr>
                <w:rFonts w:ascii="Arial" w:hAnsi="Arial" w:cs="Arial"/>
                <w:bCs/>
                <w:szCs w:val="20"/>
              </w:rPr>
              <w:t xml:space="preserve"> </w:t>
            </w:r>
            <w:r w:rsidR="003742D3">
              <w:rPr>
                <w:rFonts w:ascii="Arial" w:hAnsi="Arial" w:cs="Arial"/>
                <w:bCs/>
                <w:szCs w:val="20"/>
              </w:rPr>
              <w:t xml:space="preserve">The specialized training materials were developed for personnel of sewing workshops to be used by all 10 TPE of the BDST. </w:t>
            </w:r>
          </w:p>
          <w:p w14:paraId="21C86565" w14:textId="77777777" w:rsidR="00D67C2E" w:rsidRDefault="00D67C2E" w:rsidP="003742D3">
            <w:pPr>
              <w:spacing w:before="60" w:after="60"/>
              <w:rPr>
                <w:rFonts w:ascii="Arial" w:hAnsi="Arial" w:cs="Arial"/>
                <w:bCs/>
                <w:szCs w:val="20"/>
              </w:rPr>
            </w:pPr>
          </w:p>
          <w:p w14:paraId="7EF0D637" w14:textId="631FA54B" w:rsidR="003742D3" w:rsidRDefault="003742D3" w:rsidP="003742D3">
            <w:pPr>
              <w:spacing w:before="60" w:after="60"/>
              <w:rPr>
                <w:rFonts w:ascii="Arial" w:hAnsi="Arial" w:cs="Arial"/>
                <w:iCs/>
                <w:szCs w:val="20"/>
              </w:rPr>
            </w:pPr>
            <w:r>
              <w:rPr>
                <w:rFonts w:ascii="Arial" w:hAnsi="Arial" w:cs="Arial"/>
                <w:iCs/>
                <w:szCs w:val="20"/>
              </w:rPr>
              <w:t>In 2023, t</w:t>
            </w:r>
            <w:r w:rsidRPr="00705F39">
              <w:rPr>
                <w:rFonts w:ascii="Arial" w:hAnsi="Arial" w:cs="Arial"/>
                <w:iCs/>
                <w:szCs w:val="20"/>
              </w:rPr>
              <w:t xml:space="preserve">he project </w:t>
            </w:r>
            <w:r>
              <w:rPr>
                <w:rFonts w:ascii="Arial" w:hAnsi="Arial" w:cs="Arial"/>
                <w:iCs/>
                <w:szCs w:val="20"/>
              </w:rPr>
              <w:t xml:space="preserve">continued </w:t>
            </w:r>
            <w:r w:rsidRPr="00705F39">
              <w:rPr>
                <w:rFonts w:ascii="Arial" w:hAnsi="Arial" w:cs="Arial"/>
                <w:iCs/>
                <w:szCs w:val="20"/>
              </w:rPr>
              <w:t>to establish and maintain a dialogue with all relevant national stakeholders on the topic of promoting education and employment opportunities for people with disabilities in the open labor market as part of round tables</w:t>
            </w:r>
            <w:r w:rsidR="00777567">
              <w:rPr>
                <w:rFonts w:ascii="Arial" w:hAnsi="Arial" w:cs="Arial"/>
                <w:iCs/>
                <w:szCs w:val="20"/>
              </w:rPr>
              <w:t xml:space="preserve"> (</w:t>
            </w:r>
            <w:hyperlink r:id="rId29" w:history="1">
              <w:r w:rsidR="000509EC" w:rsidRPr="004A3438">
                <w:rPr>
                  <w:rStyle w:val="aa"/>
                  <w:rFonts w:ascii="Arial" w:hAnsi="Arial" w:cs="Arial"/>
                  <w:iCs/>
                  <w:sz w:val="22"/>
                  <w:szCs w:val="20"/>
                </w:rPr>
                <w:t xml:space="preserve">15 </w:t>
              </w:r>
              <w:r w:rsidR="00777567" w:rsidRPr="004A3438">
                <w:rPr>
                  <w:rStyle w:val="aa"/>
                  <w:rFonts w:ascii="Arial" w:hAnsi="Arial" w:cs="Arial"/>
                  <w:iCs/>
                  <w:szCs w:val="20"/>
                </w:rPr>
                <w:t>September</w:t>
              </w:r>
            </w:hyperlink>
            <w:r w:rsidR="00777567">
              <w:rPr>
                <w:rFonts w:ascii="Arial" w:hAnsi="Arial" w:cs="Arial"/>
                <w:iCs/>
                <w:szCs w:val="20"/>
              </w:rPr>
              <w:t>, October, 2023)</w:t>
            </w:r>
            <w:r>
              <w:rPr>
                <w:rFonts w:ascii="Arial" w:hAnsi="Arial" w:cs="Arial"/>
                <w:iCs/>
                <w:szCs w:val="20"/>
              </w:rPr>
              <w:t xml:space="preserve"> and informal communications</w:t>
            </w:r>
            <w:r w:rsidRPr="00705F39">
              <w:rPr>
                <w:rFonts w:ascii="Arial" w:hAnsi="Arial" w:cs="Arial"/>
                <w:iCs/>
                <w:szCs w:val="20"/>
              </w:rPr>
              <w:t xml:space="preserve">. As a result, two sets of documents were developed to promote vocational education and employment for persons with disabilities. The documents were shared with </w:t>
            </w:r>
            <w:proofErr w:type="spellStart"/>
            <w:r w:rsidRPr="00705F39">
              <w:rPr>
                <w:rFonts w:ascii="Arial" w:hAnsi="Arial" w:cs="Arial"/>
                <w:iCs/>
                <w:szCs w:val="20"/>
              </w:rPr>
              <w:t>Parlaiment</w:t>
            </w:r>
            <w:proofErr w:type="spellEnd"/>
            <w:r w:rsidRPr="00705F39">
              <w:rPr>
                <w:rFonts w:ascii="Arial" w:hAnsi="Arial" w:cs="Arial"/>
                <w:iCs/>
                <w:szCs w:val="20"/>
              </w:rPr>
              <w:t xml:space="preserve"> of Turkmenistan, Ministry of </w:t>
            </w:r>
            <w:proofErr w:type="spellStart"/>
            <w:r w:rsidRPr="00705F39">
              <w:rPr>
                <w:rFonts w:ascii="Arial" w:hAnsi="Arial" w:cs="Arial"/>
                <w:iCs/>
                <w:szCs w:val="20"/>
              </w:rPr>
              <w:t>Labour</w:t>
            </w:r>
            <w:proofErr w:type="spellEnd"/>
            <w:r w:rsidRPr="00705F39">
              <w:rPr>
                <w:rFonts w:ascii="Arial" w:hAnsi="Arial" w:cs="Arial"/>
                <w:iCs/>
                <w:szCs w:val="20"/>
              </w:rPr>
              <w:t xml:space="preserve"> and Social Protection of Population, Ministry of Health, Ministry of Textile Industry, and other national partners. In </w:t>
            </w:r>
            <w:r>
              <w:rPr>
                <w:rFonts w:ascii="Arial" w:hAnsi="Arial" w:cs="Arial"/>
                <w:iCs/>
                <w:szCs w:val="20"/>
              </w:rPr>
              <w:t>addition</w:t>
            </w:r>
            <w:r w:rsidRPr="00705F39">
              <w:rPr>
                <w:rFonts w:ascii="Arial" w:hAnsi="Arial" w:cs="Arial"/>
                <w:iCs/>
                <w:szCs w:val="20"/>
              </w:rPr>
              <w:t xml:space="preserve">, Strategy for Developing the Capacity of the BDST </w:t>
            </w:r>
            <w:proofErr w:type="gramStart"/>
            <w:r>
              <w:rPr>
                <w:rFonts w:ascii="Arial" w:hAnsi="Arial" w:cs="Arial"/>
                <w:iCs/>
                <w:szCs w:val="20"/>
              </w:rPr>
              <w:t>an</w:t>
            </w:r>
            <w:proofErr w:type="gramEnd"/>
            <w:r>
              <w:rPr>
                <w:rFonts w:ascii="Arial" w:hAnsi="Arial" w:cs="Arial"/>
                <w:iCs/>
                <w:szCs w:val="20"/>
              </w:rPr>
              <w:t xml:space="preserve"> Plans </w:t>
            </w:r>
            <w:r w:rsidRPr="00705F39">
              <w:rPr>
                <w:rFonts w:ascii="Arial" w:hAnsi="Arial" w:cs="Arial"/>
                <w:iCs/>
                <w:szCs w:val="20"/>
              </w:rPr>
              <w:t>and Business Strategies for Marketing Activities for three TPE of BDST completed in 2021</w:t>
            </w:r>
            <w:r>
              <w:rPr>
                <w:rFonts w:ascii="Arial" w:hAnsi="Arial" w:cs="Arial"/>
                <w:iCs/>
                <w:szCs w:val="20"/>
              </w:rPr>
              <w:t xml:space="preserve"> started to be actively used by BDST in 2023</w:t>
            </w:r>
            <w:r w:rsidRPr="00705F39">
              <w:rPr>
                <w:rFonts w:ascii="Arial" w:hAnsi="Arial" w:cs="Arial"/>
                <w:iCs/>
                <w:szCs w:val="20"/>
              </w:rPr>
              <w:t xml:space="preserve">.  Moreover, </w:t>
            </w:r>
            <w:r w:rsidR="007C2749">
              <w:rPr>
                <w:rFonts w:ascii="Arial" w:hAnsi="Arial" w:cs="Arial"/>
                <w:iCs/>
                <w:szCs w:val="20"/>
              </w:rPr>
              <w:t xml:space="preserve">in 2023, </w:t>
            </w:r>
            <w:r w:rsidRPr="00705F39">
              <w:rPr>
                <w:rFonts w:ascii="Arial" w:hAnsi="Arial" w:cs="Arial"/>
                <w:iCs/>
                <w:szCs w:val="20"/>
              </w:rPr>
              <w:t>the Manual on Mentoring in the Workplace for the Visually and Hearing</w:t>
            </w:r>
            <w:r>
              <w:rPr>
                <w:rFonts w:ascii="Arial" w:hAnsi="Arial" w:cs="Arial"/>
                <w:iCs/>
                <w:szCs w:val="20"/>
              </w:rPr>
              <w:t>-</w:t>
            </w:r>
            <w:r w:rsidRPr="00705F39">
              <w:rPr>
                <w:rFonts w:ascii="Arial" w:hAnsi="Arial" w:cs="Arial"/>
                <w:iCs/>
                <w:szCs w:val="20"/>
              </w:rPr>
              <w:t xml:space="preserve">Impaired People of the Training and Production Enterprises (TPE) of the Society of the Blind and Deaf of Turkmenistan (BDST) was </w:t>
            </w:r>
            <w:r>
              <w:rPr>
                <w:rFonts w:ascii="Arial" w:hAnsi="Arial" w:cs="Arial"/>
                <w:iCs/>
                <w:szCs w:val="20"/>
              </w:rPr>
              <w:t xml:space="preserve">developed </w:t>
            </w:r>
            <w:r w:rsidR="007C2749">
              <w:rPr>
                <w:rFonts w:ascii="Arial" w:hAnsi="Arial" w:cs="Arial"/>
                <w:iCs/>
                <w:szCs w:val="20"/>
              </w:rPr>
              <w:t xml:space="preserve">with support of Chinese experts </w:t>
            </w:r>
            <w:r>
              <w:rPr>
                <w:rFonts w:ascii="Arial" w:hAnsi="Arial" w:cs="Arial"/>
                <w:iCs/>
                <w:szCs w:val="20"/>
              </w:rPr>
              <w:t xml:space="preserve">and </w:t>
            </w:r>
            <w:r w:rsidRPr="00705F39">
              <w:rPr>
                <w:rFonts w:ascii="Arial" w:hAnsi="Arial" w:cs="Arial"/>
                <w:iCs/>
                <w:szCs w:val="20"/>
              </w:rPr>
              <w:t xml:space="preserve">shared among 10 TPE of the BDST.   </w:t>
            </w:r>
          </w:p>
          <w:p w14:paraId="6ED2D521" w14:textId="77777777" w:rsidR="00D67C2E" w:rsidRDefault="00D67C2E" w:rsidP="003742D3">
            <w:pPr>
              <w:spacing w:before="60" w:after="60"/>
              <w:rPr>
                <w:rFonts w:ascii="Arial" w:hAnsi="Arial" w:cs="Arial"/>
                <w:iCs/>
                <w:szCs w:val="20"/>
              </w:rPr>
            </w:pPr>
          </w:p>
          <w:p w14:paraId="6976A049" w14:textId="0829D9B1" w:rsidR="008A46B7" w:rsidRPr="00643890" w:rsidRDefault="00244108" w:rsidP="001A2A49">
            <w:pPr>
              <w:spacing w:before="60" w:after="60"/>
              <w:rPr>
                <w:rFonts w:ascii="Arial" w:hAnsi="Arial" w:cs="Arial"/>
                <w:iCs/>
                <w:szCs w:val="20"/>
              </w:rPr>
            </w:pPr>
            <w:hyperlink r:id="rId30" w:history="1">
              <w:r w:rsidR="001A2A49" w:rsidRPr="00643890">
                <w:rPr>
                  <w:rStyle w:val="aa"/>
                  <w:rFonts w:ascii="Arial" w:hAnsi="Arial" w:cs="Arial"/>
                  <w:bCs/>
                  <w:sz w:val="22"/>
                  <w:szCs w:val="20"/>
                </w:rPr>
                <w:t>South-South Forum</w:t>
              </w:r>
            </w:hyperlink>
            <w:r w:rsidR="001A2A49">
              <w:rPr>
                <w:rFonts w:ascii="Arial" w:hAnsi="Arial" w:cs="Arial"/>
                <w:bCs/>
                <w:szCs w:val="20"/>
              </w:rPr>
              <w:t xml:space="preserve"> </w:t>
            </w:r>
            <w:r w:rsidR="0066097E">
              <w:rPr>
                <w:rFonts w:ascii="Arial" w:hAnsi="Arial" w:cs="Arial"/>
                <w:bCs/>
                <w:szCs w:val="20"/>
              </w:rPr>
              <w:t xml:space="preserve">with participation of </w:t>
            </w:r>
            <w:r w:rsidR="00D61C70">
              <w:rPr>
                <w:rFonts w:ascii="Arial" w:hAnsi="Arial" w:cs="Arial"/>
                <w:bCs/>
                <w:szCs w:val="20"/>
              </w:rPr>
              <w:t>key national partners (</w:t>
            </w:r>
            <w:r w:rsidR="00971AF2">
              <w:rPr>
                <w:rFonts w:ascii="Arial" w:hAnsi="Arial" w:cs="Arial"/>
                <w:bCs/>
                <w:szCs w:val="20"/>
              </w:rPr>
              <w:t xml:space="preserve">ministries, agencies, </w:t>
            </w:r>
            <w:r w:rsidR="00D61C70">
              <w:rPr>
                <w:rFonts w:ascii="Arial" w:hAnsi="Arial" w:cs="Arial"/>
                <w:bCs/>
                <w:szCs w:val="20"/>
              </w:rPr>
              <w:t xml:space="preserve">TVET, </w:t>
            </w:r>
            <w:r w:rsidR="00E76C9A">
              <w:rPr>
                <w:rFonts w:ascii="Arial" w:hAnsi="Arial" w:cs="Arial"/>
                <w:bCs/>
                <w:szCs w:val="20"/>
              </w:rPr>
              <w:t xml:space="preserve">higher education institutions, academia, private and public sector) </w:t>
            </w:r>
            <w:r w:rsidR="00971AF2">
              <w:rPr>
                <w:rFonts w:ascii="Arial" w:hAnsi="Arial" w:cs="Arial"/>
                <w:bCs/>
                <w:szCs w:val="20"/>
              </w:rPr>
              <w:t xml:space="preserve">BDST managers, Chinese experts from </w:t>
            </w:r>
            <w:r w:rsidR="00F20BF9" w:rsidRPr="00772237">
              <w:rPr>
                <w:color w:val="000000"/>
                <w:shd w:val="clear" w:color="auto" w:fill="FFFFFF"/>
              </w:rPr>
              <w:t>China Foundation for Rural Development</w:t>
            </w:r>
            <w:r w:rsidR="00E76C9A">
              <w:rPr>
                <w:color w:val="000000"/>
                <w:shd w:val="clear" w:color="auto" w:fill="FFFFFF"/>
              </w:rPr>
              <w:t xml:space="preserve"> and</w:t>
            </w:r>
            <w:r w:rsidR="003E306A">
              <w:rPr>
                <w:color w:val="000000"/>
                <w:shd w:val="clear" w:color="auto" w:fill="FFFFFF"/>
              </w:rPr>
              <w:t xml:space="preserve"> </w:t>
            </w:r>
            <w:r w:rsidR="004056C0" w:rsidRPr="00772237">
              <w:rPr>
                <w:iCs/>
              </w:rPr>
              <w:t>China Disables Person’s Federation</w:t>
            </w:r>
            <w:r w:rsidR="00E76C9A">
              <w:rPr>
                <w:iCs/>
              </w:rPr>
              <w:t xml:space="preserve">, </w:t>
            </w:r>
            <w:r w:rsidR="008064D7">
              <w:rPr>
                <w:rFonts w:ascii="Arial" w:hAnsi="Arial" w:cs="Arial"/>
                <w:bCs/>
                <w:szCs w:val="20"/>
              </w:rPr>
              <w:t>representatives of the Chinese Embassy in Turkmenistan</w:t>
            </w:r>
            <w:r w:rsidR="00597DD6">
              <w:rPr>
                <w:rFonts w:ascii="Arial" w:hAnsi="Arial" w:cs="Arial"/>
                <w:bCs/>
                <w:szCs w:val="20"/>
              </w:rPr>
              <w:t xml:space="preserve"> </w:t>
            </w:r>
            <w:r w:rsidR="00E76C9A">
              <w:rPr>
                <w:rFonts w:ascii="Arial" w:hAnsi="Arial" w:cs="Arial"/>
                <w:bCs/>
                <w:szCs w:val="20"/>
              </w:rPr>
              <w:t xml:space="preserve">and UNDP in Turkmenistan </w:t>
            </w:r>
            <w:r w:rsidR="00597DD6">
              <w:rPr>
                <w:rFonts w:ascii="Arial" w:hAnsi="Arial" w:cs="Arial"/>
                <w:bCs/>
                <w:szCs w:val="20"/>
              </w:rPr>
              <w:t>(</w:t>
            </w:r>
            <w:r w:rsidR="00D61C70">
              <w:rPr>
                <w:rFonts w:ascii="Arial" w:hAnsi="Arial" w:cs="Arial"/>
                <w:bCs/>
                <w:szCs w:val="20"/>
              </w:rPr>
              <w:t>total 61 participants</w:t>
            </w:r>
            <w:r w:rsidR="00597DD6">
              <w:rPr>
                <w:rFonts w:ascii="Arial" w:hAnsi="Arial" w:cs="Arial"/>
                <w:bCs/>
                <w:szCs w:val="20"/>
              </w:rPr>
              <w:t>)</w:t>
            </w:r>
            <w:r w:rsidR="00971AF2">
              <w:rPr>
                <w:rFonts w:ascii="Arial" w:hAnsi="Arial" w:cs="Arial"/>
                <w:bCs/>
                <w:szCs w:val="20"/>
              </w:rPr>
              <w:t xml:space="preserve">, </w:t>
            </w:r>
            <w:r w:rsidR="001A2A49">
              <w:rPr>
                <w:rFonts w:ascii="Arial" w:hAnsi="Arial" w:cs="Arial"/>
                <w:bCs/>
                <w:szCs w:val="20"/>
              </w:rPr>
              <w:t xml:space="preserve">was conducted to raise </w:t>
            </w:r>
            <w:r w:rsidR="001A2A49" w:rsidRPr="00C40600">
              <w:rPr>
                <w:rFonts w:ascii="Arial" w:hAnsi="Arial" w:cs="Arial"/>
                <w:bCs/>
                <w:szCs w:val="20"/>
              </w:rPr>
              <w:t xml:space="preserve">awareness </w:t>
            </w:r>
            <w:r w:rsidR="001A2A49">
              <w:rPr>
                <w:rFonts w:ascii="Arial" w:hAnsi="Arial" w:cs="Arial"/>
                <w:bCs/>
                <w:szCs w:val="20"/>
              </w:rPr>
              <w:t xml:space="preserve">on </w:t>
            </w:r>
            <w:r w:rsidR="001A2A49" w:rsidRPr="00C40600">
              <w:rPr>
                <w:rFonts w:ascii="Arial" w:hAnsi="Arial" w:cs="Arial"/>
                <w:bCs/>
                <w:szCs w:val="20"/>
              </w:rPr>
              <w:t>social model of disability and inclusive approaches</w:t>
            </w:r>
            <w:r w:rsidR="001A2A49">
              <w:rPr>
                <w:rFonts w:ascii="Arial" w:hAnsi="Arial" w:cs="Arial"/>
                <w:bCs/>
                <w:szCs w:val="20"/>
              </w:rPr>
              <w:t xml:space="preserve"> to vocational education and employment of people with disabilities. </w:t>
            </w:r>
          </w:p>
        </w:tc>
      </w:tr>
    </w:tbl>
    <w:p w14:paraId="3F51A253" w14:textId="77777777" w:rsidR="002343DA" w:rsidRDefault="002343DA" w:rsidP="002343DA">
      <w:pPr>
        <w:tabs>
          <w:tab w:val="left" w:pos="270"/>
        </w:tabs>
        <w:spacing w:before="240"/>
        <w:contextualSpacing/>
        <w:jc w:val="left"/>
        <w:rPr>
          <w:rFonts w:ascii="Arial" w:hAnsi="Arial" w:cs="Arial"/>
          <w:b/>
          <w:u w:val="single"/>
        </w:rPr>
      </w:pPr>
    </w:p>
    <w:p w14:paraId="330AB8C3" w14:textId="6D4FF610" w:rsidR="003E0864" w:rsidRPr="003E0864" w:rsidRDefault="003E0864" w:rsidP="002343DA">
      <w:pPr>
        <w:tabs>
          <w:tab w:val="left" w:pos="270"/>
        </w:tabs>
        <w:spacing w:before="240"/>
        <w:contextualSpacing/>
        <w:jc w:val="left"/>
        <w:rPr>
          <w:rFonts w:ascii="Arial" w:hAnsi="Arial" w:cs="Arial"/>
          <w:b/>
          <w:sz w:val="20"/>
          <w:szCs w:val="20"/>
          <w:u w:val="single"/>
        </w:rPr>
      </w:pPr>
      <w:r>
        <w:rPr>
          <w:rFonts w:ascii="Arial" w:hAnsi="Arial" w:cs="Arial"/>
          <w:color w:val="000000"/>
          <w:sz w:val="20"/>
          <w:szCs w:val="20"/>
        </w:rPr>
        <w:t xml:space="preserve">Note: </w:t>
      </w:r>
      <w:r w:rsidRPr="003E0864">
        <w:rPr>
          <w:rFonts w:ascii="Arial" w:hAnsi="Arial" w:cs="Arial"/>
          <w:color w:val="000000"/>
          <w:sz w:val="20"/>
          <w:szCs w:val="20"/>
        </w:rPr>
        <w:t xml:space="preserve">The United Nations Assistant Secretary-General, United Nations Development </w:t>
      </w:r>
      <w:proofErr w:type="spellStart"/>
      <w:r w:rsidRPr="003E0864">
        <w:rPr>
          <w:rFonts w:ascii="Arial" w:hAnsi="Arial" w:cs="Arial"/>
          <w:color w:val="000000"/>
          <w:sz w:val="20"/>
          <w:szCs w:val="20"/>
        </w:rPr>
        <w:t>Programme</w:t>
      </w:r>
      <w:proofErr w:type="spellEnd"/>
      <w:r w:rsidRPr="003E0864">
        <w:rPr>
          <w:rFonts w:ascii="Arial" w:hAnsi="Arial" w:cs="Arial"/>
          <w:color w:val="000000"/>
          <w:sz w:val="20"/>
          <w:szCs w:val="20"/>
        </w:rPr>
        <w:t xml:space="preserve"> Assistant Administrator and UNDP Regional Director for Europe and the CIS, </w:t>
      </w:r>
      <w:hyperlink r:id="rId31" w:history="1">
        <w:r w:rsidRPr="003E0864">
          <w:rPr>
            <w:rStyle w:val="aa"/>
            <w:rFonts w:ascii="Arial" w:hAnsi="Arial" w:cs="Arial"/>
            <w:sz w:val="20"/>
            <w:szCs w:val="20"/>
          </w:rPr>
          <w:t xml:space="preserve">Ms. Ivana </w:t>
        </w:r>
        <w:proofErr w:type="spellStart"/>
        <w:r w:rsidRPr="003E0864">
          <w:rPr>
            <w:rStyle w:val="aa"/>
            <w:rFonts w:ascii="Arial" w:hAnsi="Arial" w:cs="Arial"/>
            <w:sz w:val="20"/>
            <w:szCs w:val="20"/>
          </w:rPr>
          <w:t>Živković</w:t>
        </w:r>
        <w:proofErr w:type="spellEnd"/>
        <w:r w:rsidRPr="003E0864">
          <w:rPr>
            <w:rStyle w:val="aa"/>
            <w:rFonts w:ascii="Arial" w:hAnsi="Arial" w:cs="Arial"/>
            <w:sz w:val="20"/>
            <w:szCs w:val="20"/>
          </w:rPr>
          <w:t xml:space="preserve"> paid a visit to the No 1 cardboard and printing workshop of the Blind and Deaf Society of Turkmenistan (BDST) in Ashgabat</w:t>
        </w:r>
      </w:hyperlink>
      <w:r>
        <w:rPr>
          <w:rFonts w:ascii="Arial" w:hAnsi="Arial" w:cs="Arial"/>
          <w:color w:val="000000"/>
          <w:sz w:val="20"/>
          <w:szCs w:val="20"/>
        </w:rPr>
        <w:t xml:space="preserve"> on December 11, 2023. </w:t>
      </w:r>
    </w:p>
    <w:p w14:paraId="1ED6D734" w14:textId="77777777" w:rsidR="003E0864" w:rsidRPr="00C40600" w:rsidRDefault="003E0864" w:rsidP="002343DA">
      <w:pPr>
        <w:tabs>
          <w:tab w:val="left" w:pos="270"/>
        </w:tabs>
        <w:spacing w:before="240"/>
        <w:contextualSpacing/>
        <w:jc w:val="left"/>
        <w:rPr>
          <w:rFonts w:ascii="Arial" w:hAnsi="Arial" w:cs="Arial"/>
          <w:b/>
          <w:u w:val="single"/>
        </w:rPr>
      </w:pPr>
    </w:p>
    <w:p w14:paraId="39CD1A7A" w14:textId="3099DF5D" w:rsidR="00020FCA" w:rsidRPr="00C40600" w:rsidRDefault="00C40600" w:rsidP="001274D3">
      <w:pPr>
        <w:tabs>
          <w:tab w:val="left" w:pos="270"/>
        </w:tabs>
        <w:spacing w:before="240"/>
        <w:ind w:firstLine="270"/>
        <w:contextualSpacing/>
        <w:jc w:val="left"/>
        <w:rPr>
          <w:rFonts w:ascii="Arial" w:hAnsi="Arial" w:cs="Arial"/>
          <w:b/>
          <w:u w:val="single"/>
        </w:rPr>
      </w:pPr>
      <w:r w:rsidRPr="002F3AAC">
        <w:rPr>
          <w:rFonts w:ascii="Arial" w:hAnsi="Arial" w:cs="Arial"/>
          <w:b/>
        </w:rPr>
        <w:t>3.</w:t>
      </w:r>
      <w:r w:rsidRPr="00482457">
        <w:rPr>
          <w:rFonts w:ascii="Arial" w:hAnsi="Arial" w:cs="Arial"/>
          <w:b/>
        </w:rPr>
        <w:t xml:space="preserve"> </w:t>
      </w:r>
      <w:r w:rsidR="000952DD" w:rsidRPr="00C40600">
        <w:rPr>
          <w:rFonts w:ascii="Arial" w:hAnsi="Arial" w:cs="Arial"/>
          <w:b/>
          <w:u w:val="single"/>
        </w:rPr>
        <w:t xml:space="preserve">Project </w:t>
      </w:r>
      <w:r w:rsidR="00020FCA" w:rsidRPr="00C40600">
        <w:rPr>
          <w:rFonts w:ascii="Arial" w:hAnsi="Arial" w:cs="Arial"/>
          <w:b/>
          <w:u w:val="single"/>
        </w:rPr>
        <w:t>Risks</w:t>
      </w:r>
      <w:r w:rsidR="004011D0" w:rsidRPr="00C40600">
        <w:rPr>
          <w:rFonts w:ascii="Arial" w:hAnsi="Arial" w:cs="Arial"/>
          <w:b/>
          <w:u w:val="single"/>
        </w:rPr>
        <w:t xml:space="preserve"> and Issues</w:t>
      </w:r>
      <w:r w:rsidR="00020FCA" w:rsidRPr="00C40600">
        <w:rPr>
          <w:rFonts w:ascii="Arial" w:hAnsi="Arial" w:cs="Arial"/>
          <w:b/>
          <w:u w:val="single"/>
        </w:rPr>
        <w:t xml:space="preserve"> </w:t>
      </w:r>
    </w:p>
    <w:p w14:paraId="0C7D8960" w14:textId="77777777" w:rsidR="00E337BB" w:rsidRPr="00C40600" w:rsidRDefault="00E337BB" w:rsidP="00E337BB">
      <w:pPr>
        <w:tabs>
          <w:tab w:val="left" w:pos="270"/>
        </w:tabs>
        <w:spacing w:before="240"/>
        <w:contextualSpacing/>
        <w:jc w:val="left"/>
        <w:rPr>
          <w:rFonts w:ascii="Arial" w:hAnsi="Arial" w:cs="Arial"/>
          <w:b/>
          <w:u w:val="single"/>
        </w:rPr>
      </w:pPr>
    </w:p>
    <w:p w14:paraId="470BCD30" w14:textId="26CA13ED" w:rsidR="000952DD" w:rsidRPr="00C40600" w:rsidRDefault="000952DD" w:rsidP="00876095">
      <w:pPr>
        <w:widowControl w:val="0"/>
        <w:tabs>
          <w:tab w:val="left" w:pos="9270"/>
        </w:tabs>
        <w:autoSpaceDE w:val="0"/>
        <w:autoSpaceDN w:val="0"/>
        <w:adjustRightInd w:val="0"/>
        <w:spacing w:line="245" w:lineRule="auto"/>
        <w:ind w:right="418" w:firstLine="10"/>
        <w:rPr>
          <w:rFonts w:ascii="Arial" w:hAnsi="Arial" w:cs="Arial"/>
          <w:b/>
        </w:rPr>
      </w:pPr>
      <w:r w:rsidRPr="00C40600">
        <w:rPr>
          <w:rFonts w:ascii="Arial" w:hAnsi="Arial" w:cs="Arial"/>
          <w:b/>
        </w:rPr>
        <w:t>The project Risk Log is maintained throughout the project implementation to capture potential risks to the project and associated measures to mitigate risk.</w:t>
      </w:r>
      <w:r w:rsidR="006F1ADE">
        <w:rPr>
          <w:rFonts w:ascii="Arial" w:hAnsi="Arial" w:cs="Arial"/>
          <w:b/>
        </w:rPr>
        <w:t xml:space="preserve"> </w:t>
      </w:r>
      <w:r w:rsidRPr="00C40600">
        <w:rPr>
          <w:rFonts w:ascii="Arial" w:hAnsi="Arial" w:cs="Arial"/>
          <w:b/>
        </w:rPr>
        <w:t>The Project Manager shall maintain and update the Risk Log and ensure that risks are identified, communicated and managed effectively.</w:t>
      </w:r>
    </w:p>
    <w:p w14:paraId="2ACB95D0" w14:textId="77777777" w:rsidR="000952DD" w:rsidRPr="00C40600" w:rsidRDefault="000952DD" w:rsidP="00876095">
      <w:pPr>
        <w:widowControl w:val="0"/>
        <w:tabs>
          <w:tab w:val="left" w:pos="9270"/>
        </w:tabs>
        <w:autoSpaceDE w:val="0"/>
        <w:autoSpaceDN w:val="0"/>
        <w:adjustRightInd w:val="0"/>
        <w:spacing w:before="5" w:line="240" w:lineRule="exact"/>
        <w:rPr>
          <w:rFonts w:ascii="Arial" w:hAnsi="Arial" w:cs="Arial"/>
          <w:b/>
        </w:rPr>
      </w:pPr>
    </w:p>
    <w:p w14:paraId="5618BA02" w14:textId="77777777" w:rsidR="00544601" w:rsidRPr="00C40600" w:rsidRDefault="00544601" w:rsidP="000952DD">
      <w:pPr>
        <w:widowControl w:val="0"/>
        <w:autoSpaceDE w:val="0"/>
        <w:autoSpaceDN w:val="0"/>
        <w:adjustRightInd w:val="0"/>
        <w:spacing w:line="226" w:lineRule="exact"/>
        <w:ind w:left="135" w:right="-20"/>
        <w:rPr>
          <w:rFonts w:ascii="Arial" w:hAnsi="Arial" w:cs="Arial"/>
          <w:b/>
        </w:rPr>
      </w:pPr>
    </w:p>
    <w:p w14:paraId="0DA4B6D8" w14:textId="77777777" w:rsidR="000952DD" w:rsidRPr="00C40600" w:rsidRDefault="000952DD" w:rsidP="000952DD">
      <w:pPr>
        <w:widowControl w:val="0"/>
        <w:autoSpaceDE w:val="0"/>
        <w:autoSpaceDN w:val="0"/>
        <w:adjustRightInd w:val="0"/>
        <w:spacing w:line="226" w:lineRule="exact"/>
        <w:ind w:left="135" w:right="-20"/>
        <w:rPr>
          <w:rFonts w:ascii="Arial" w:hAnsi="Arial" w:cs="Arial"/>
          <w:b/>
        </w:rPr>
      </w:pPr>
      <w:r w:rsidRPr="00C40600">
        <w:rPr>
          <w:rFonts w:ascii="Arial" w:hAnsi="Arial" w:cs="Arial"/>
          <w:b/>
        </w:rPr>
        <w:t>A number of potential risks are listed below.</w:t>
      </w:r>
    </w:p>
    <w:p w14:paraId="03074753" w14:textId="77777777" w:rsidR="000952DD" w:rsidRPr="00C40600" w:rsidRDefault="000952DD" w:rsidP="000952DD">
      <w:pPr>
        <w:widowControl w:val="0"/>
        <w:autoSpaceDE w:val="0"/>
        <w:autoSpaceDN w:val="0"/>
        <w:adjustRightInd w:val="0"/>
        <w:spacing w:before="7" w:line="240" w:lineRule="exact"/>
        <w:rPr>
          <w:rFonts w:ascii="Arial" w:hAnsi="Arial" w:cs="Arial"/>
          <w:b/>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78"/>
        <w:gridCol w:w="2250"/>
        <w:gridCol w:w="2790"/>
        <w:gridCol w:w="2340"/>
      </w:tblGrid>
      <w:tr w:rsidR="00876095" w:rsidRPr="00C40600" w14:paraId="75C79749" w14:textId="77777777" w:rsidTr="00806F8A">
        <w:trPr>
          <w:trHeight w:val="562"/>
        </w:trPr>
        <w:tc>
          <w:tcPr>
            <w:tcW w:w="2178" w:type="dxa"/>
            <w:shd w:val="clear" w:color="auto" w:fill="auto"/>
          </w:tcPr>
          <w:p w14:paraId="4948003C" w14:textId="77777777" w:rsidR="00876095" w:rsidRPr="00C40600" w:rsidRDefault="00876095" w:rsidP="00876095">
            <w:pPr>
              <w:spacing w:before="60" w:after="60"/>
              <w:rPr>
                <w:rFonts w:ascii="Arial" w:hAnsi="Arial" w:cs="Arial"/>
                <w:b/>
                <w:bCs/>
                <w:sz w:val="20"/>
                <w:szCs w:val="20"/>
              </w:rPr>
            </w:pPr>
            <w:r w:rsidRPr="00C40600">
              <w:rPr>
                <w:rFonts w:ascii="Arial" w:hAnsi="Arial" w:cs="Arial"/>
                <w:b/>
                <w:bCs/>
                <w:sz w:val="20"/>
                <w:szCs w:val="20"/>
              </w:rPr>
              <w:t>Description of risk</w:t>
            </w:r>
          </w:p>
        </w:tc>
        <w:tc>
          <w:tcPr>
            <w:tcW w:w="2250" w:type="dxa"/>
            <w:shd w:val="clear" w:color="auto" w:fill="auto"/>
          </w:tcPr>
          <w:p w14:paraId="6A3DE9C5" w14:textId="77777777" w:rsidR="00876095" w:rsidRPr="00C40600" w:rsidRDefault="00876095" w:rsidP="00876095">
            <w:pPr>
              <w:spacing w:before="60" w:after="60"/>
              <w:rPr>
                <w:rFonts w:ascii="Arial" w:hAnsi="Arial" w:cs="Arial"/>
                <w:b/>
                <w:bCs/>
                <w:sz w:val="20"/>
                <w:szCs w:val="20"/>
              </w:rPr>
            </w:pPr>
            <w:r w:rsidRPr="00C40600">
              <w:rPr>
                <w:rFonts w:ascii="Arial" w:hAnsi="Arial" w:cs="Arial"/>
                <w:b/>
                <w:bCs/>
                <w:sz w:val="20"/>
                <w:szCs w:val="20"/>
              </w:rPr>
              <w:t xml:space="preserve">Type and category </w:t>
            </w:r>
          </w:p>
        </w:tc>
        <w:tc>
          <w:tcPr>
            <w:tcW w:w="2790" w:type="dxa"/>
            <w:shd w:val="clear" w:color="auto" w:fill="auto"/>
          </w:tcPr>
          <w:p w14:paraId="643E1197" w14:textId="77777777" w:rsidR="00876095" w:rsidRPr="00C40600" w:rsidRDefault="00876095" w:rsidP="00876095">
            <w:pPr>
              <w:spacing w:before="60" w:after="60"/>
              <w:rPr>
                <w:rFonts w:ascii="Arial" w:hAnsi="Arial" w:cs="Arial"/>
                <w:b/>
                <w:bCs/>
                <w:sz w:val="20"/>
                <w:szCs w:val="20"/>
              </w:rPr>
            </w:pPr>
            <w:r w:rsidRPr="00C40600">
              <w:rPr>
                <w:rFonts w:ascii="Arial" w:hAnsi="Arial" w:cs="Arial"/>
                <w:b/>
                <w:bCs/>
                <w:sz w:val="20"/>
                <w:szCs w:val="20"/>
              </w:rPr>
              <w:t>Risk management actions</w:t>
            </w:r>
          </w:p>
        </w:tc>
        <w:tc>
          <w:tcPr>
            <w:tcW w:w="2340" w:type="dxa"/>
          </w:tcPr>
          <w:p w14:paraId="3C35C4B1" w14:textId="77777777" w:rsidR="00876095" w:rsidRPr="00C40600" w:rsidRDefault="00876095" w:rsidP="00876095">
            <w:pPr>
              <w:spacing w:before="60" w:after="60"/>
              <w:rPr>
                <w:rFonts w:ascii="Arial" w:hAnsi="Arial" w:cs="Arial"/>
                <w:b/>
                <w:bCs/>
                <w:sz w:val="20"/>
                <w:szCs w:val="20"/>
              </w:rPr>
            </w:pPr>
            <w:r w:rsidRPr="00C40600">
              <w:rPr>
                <w:rFonts w:ascii="Arial" w:hAnsi="Arial" w:cs="Arial"/>
                <w:b/>
                <w:bCs/>
                <w:sz w:val="20"/>
                <w:szCs w:val="20"/>
              </w:rPr>
              <w:t>Current situation</w:t>
            </w:r>
          </w:p>
        </w:tc>
      </w:tr>
      <w:tr w:rsidR="00876095" w:rsidRPr="00C40600" w14:paraId="4E90B150" w14:textId="77777777" w:rsidTr="00806F8A">
        <w:trPr>
          <w:trHeight w:val="289"/>
        </w:trPr>
        <w:tc>
          <w:tcPr>
            <w:tcW w:w="2178" w:type="dxa"/>
            <w:shd w:val="clear" w:color="auto" w:fill="auto"/>
          </w:tcPr>
          <w:p w14:paraId="7DB81D6B" w14:textId="3367BFFD" w:rsidR="0001516E" w:rsidRPr="0001516E" w:rsidRDefault="0001516E" w:rsidP="0001516E">
            <w:pPr>
              <w:spacing w:before="60" w:after="60"/>
              <w:rPr>
                <w:rFonts w:ascii="Arial" w:hAnsi="Arial" w:cs="Arial"/>
                <w:iCs/>
                <w:sz w:val="20"/>
                <w:szCs w:val="20"/>
              </w:rPr>
            </w:pPr>
            <w:r w:rsidRPr="0001516E">
              <w:rPr>
                <w:rFonts w:ascii="Arial" w:hAnsi="Arial" w:cs="Arial"/>
                <w:iCs/>
                <w:sz w:val="20"/>
                <w:szCs w:val="20"/>
              </w:rPr>
              <w:t>Lack of BDST operational capacity and resources to effectively respond to the fast</w:t>
            </w:r>
            <w:r w:rsidR="00F80BC7">
              <w:rPr>
                <w:rFonts w:ascii="Arial" w:hAnsi="Arial" w:cs="Arial"/>
                <w:iCs/>
                <w:sz w:val="20"/>
                <w:szCs w:val="20"/>
              </w:rPr>
              <w:t xml:space="preserve"> </w:t>
            </w:r>
            <w:r w:rsidRPr="0001516E">
              <w:rPr>
                <w:rFonts w:ascii="Arial" w:hAnsi="Arial" w:cs="Arial"/>
                <w:iCs/>
                <w:sz w:val="20"/>
                <w:szCs w:val="20"/>
              </w:rPr>
              <w:t>changing</w:t>
            </w:r>
            <w:r w:rsidR="00F80BC7">
              <w:rPr>
                <w:rFonts w:ascii="Arial" w:hAnsi="Arial" w:cs="Arial"/>
                <w:iCs/>
                <w:sz w:val="20"/>
                <w:szCs w:val="20"/>
              </w:rPr>
              <w:t xml:space="preserve"> </w:t>
            </w:r>
            <w:r w:rsidRPr="0001516E">
              <w:rPr>
                <w:rFonts w:ascii="Arial" w:hAnsi="Arial" w:cs="Arial"/>
                <w:iCs/>
                <w:sz w:val="20"/>
                <w:szCs w:val="20"/>
              </w:rPr>
              <w:lastRenderedPageBreak/>
              <w:t>business</w:t>
            </w:r>
            <w:r w:rsidR="00F80BC7">
              <w:rPr>
                <w:rFonts w:ascii="Arial" w:hAnsi="Arial" w:cs="Arial"/>
                <w:iCs/>
                <w:sz w:val="20"/>
                <w:szCs w:val="20"/>
              </w:rPr>
              <w:t xml:space="preserve"> </w:t>
            </w:r>
            <w:r w:rsidRPr="0001516E">
              <w:rPr>
                <w:rFonts w:ascii="Arial" w:hAnsi="Arial" w:cs="Arial"/>
                <w:iCs/>
                <w:sz w:val="20"/>
                <w:szCs w:val="20"/>
              </w:rPr>
              <w:t>environment, obsolete training facilities and production equipment</w:t>
            </w:r>
          </w:p>
          <w:p w14:paraId="0503B552" w14:textId="7AD94EFC" w:rsidR="00876095" w:rsidRPr="0001516E" w:rsidRDefault="00876095" w:rsidP="0001516E">
            <w:pPr>
              <w:spacing w:before="60" w:after="60"/>
              <w:rPr>
                <w:rFonts w:ascii="Arial" w:hAnsi="Arial" w:cs="Arial"/>
                <w:iCs/>
                <w:sz w:val="20"/>
                <w:szCs w:val="20"/>
              </w:rPr>
            </w:pPr>
          </w:p>
        </w:tc>
        <w:tc>
          <w:tcPr>
            <w:tcW w:w="2250" w:type="dxa"/>
            <w:shd w:val="clear" w:color="auto" w:fill="auto"/>
          </w:tcPr>
          <w:p w14:paraId="3770E16F" w14:textId="77777777" w:rsidR="0001516E" w:rsidRPr="0001516E" w:rsidRDefault="0001516E" w:rsidP="0001516E">
            <w:pPr>
              <w:spacing w:before="60" w:after="60"/>
              <w:rPr>
                <w:rFonts w:ascii="Arial" w:hAnsi="Arial" w:cs="Arial"/>
                <w:iCs/>
                <w:sz w:val="20"/>
                <w:szCs w:val="20"/>
              </w:rPr>
            </w:pPr>
            <w:r w:rsidRPr="0001516E">
              <w:rPr>
                <w:rFonts w:ascii="Arial" w:hAnsi="Arial" w:cs="Arial"/>
                <w:iCs/>
                <w:sz w:val="20"/>
                <w:szCs w:val="20"/>
              </w:rPr>
              <w:lastRenderedPageBreak/>
              <w:t xml:space="preserve">Operational </w:t>
            </w:r>
          </w:p>
          <w:p w14:paraId="7A4FD08B" w14:textId="41355E56" w:rsidR="00876095" w:rsidRPr="0001516E" w:rsidRDefault="00876095" w:rsidP="0001516E">
            <w:pPr>
              <w:spacing w:before="60" w:after="60"/>
              <w:rPr>
                <w:rFonts w:ascii="Arial" w:hAnsi="Arial" w:cs="Arial"/>
                <w:iCs/>
                <w:sz w:val="20"/>
                <w:szCs w:val="20"/>
              </w:rPr>
            </w:pPr>
          </w:p>
        </w:tc>
        <w:tc>
          <w:tcPr>
            <w:tcW w:w="2790" w:type="dxa"/>
            <w:shd w:val="clear" w:color="auto" w:fill="auto"/>
          </w:tcPr>
          <w:p w14:paraId="35E9D298" w14:textId="77777777" w:rsidR="0001516E" w:rsidRPr="0001516E" w:rsidRDefault="0001516E" w:rsidP="0001516E">
            <w:pPr>
              <w:spacing w:before="60" w:after="60"/>
              <w:rPr>
                <w:rFonts w:ascii="Arial" w:hAnsi="Arial" w:cs="Arial"/>
                <w:iCs/>
                <w:sz w:val="20"/>
                <w:szCs w:val="20"/>
              </w:rPr>
            </w:pPr>
            <w:r w:rsidRPr="0001516E">
              <w:rPr>
                <w:rFonts w:ascii="Arial" w:hAnsi="Arial" w:cs="Arial"/>
                <w:iCs/>
                <w:sz w:val="20"/>
                <w:szCs w:val="20"/>
              </w:rPr>
              <w:t xml:space="preserve">Assessment of existing capacity and development of an institutional development strategy for BDST and new business strategy for its </w:t>
            </w:r>
            <w:r w:rsidRPr="0001516E">
              <w:rPr>
                <w:rFonts w:ascii="Arial" w:hAnsi="Arial" w:cs="Arial"/>
                <w:iCs/>
                <w:sz w:val="20"/>
                <w:szCs w:val="20"/>
              </w:rPr>
              <w:lastRenderedPageBreak/>
              <w:t>social enterprises</w:t>
            </w:r>
          </w:p>
          <w:p w14:paraId="09561A09" w14:textId="7060354E" w:rsidR="00876095" w:rsidRPr="0001516E" w:rsidRDefault="00876095" w:rsidP="0001516E">
            <w:pPr>
              <w:spacing w:before="60" w:after="60"/>
              <w:rPr>
                <w:rFonts w:ascii="Arial" w:hAnsi="Arial" w:cs="Arial"/>
                <w:iCs/>
                <w:sz w:val="20"/>
                <w:szCs w:val="20"/>
              </w:rPr>
            </w:pPr>
          </w:p>
        </w:tc>
        <w:tc>
          <w:tcPr>
            <w:tcW w:w="2340" w:type="dxa"/>
          </w:tcPr>
          <w:p w14:paraId="43DC011D" w14:textId="12452CC4" w:rsidR="0001516E" w:rsidRPr="0001516E" w:rsidRDefault="0001516E" w:rsidP="0001516E">
            <w:pPr>
              <w:spacing w:before="60" w:after="60"/>
              <w:rPr>
                <w:rFonts w:ascii="Arial" w:hAnsi="Arial" w:cs="Arial"/>
                <w:iCs/>
                <w:sz w:val="20"/>
                <w:szCs w:val="20"/>
              </w:rPr>
            </w:pPr>
            <w:r w:rsidRPr="0001516E">
              <w:rPr>
                <w:rFonts w:ascii="Arial" w:hAnsi="Arial" w:cs="Arial"/>
                <w:iCs/>
                <w:sz w:val="20"/>
                <w:szCs w:val="20"/>
              </w:rPr>
              <w:lastRenderedPageBreak/>
              <w:t>Completed</w:t>
            </w:r>
            <w:r w:rsidR="00735D2A">
              <w:rPr>
                <w:rFonts w:ascii="Arial" w:hAnsi="Arial" w:cs="Arial"/>
                <w:iCs/>
                <w:sz w:val="20"/>
                <w:szCs w:val="20"/>
              </w:rPr>
              <w:t xml:space="preserve"> </w:t>
            </w:r>
          </w:p>
          <w:p w14:paraId="6A23997D" w14:textId="77777777" w:rsidR="0001516E" w:rsidRPr="0001516E" w:rsidRDefault="0001516E" w:rsidP="0001516E">
            <w:pPr>
              <w:spacing w:before="60" w:after="60"/>
              <w:rPr>
                <w:rFonts w:ascii="Arial" w:hAnsi="Arial" w:cs="Arial"/>
                <w:iCs/>
                <w:sz w:val="20"/>
                <w:szCs w:val="20"/>
              </w:rPr>
            </w:pPr>
          </w:p>
          <w:p w14:paraId="47316F89" w14:textId="72C43616" w:rsidR="00876095" w:rsidRPr="0001516E" w:rsidRDefault="0001516E" w:rsidP="0001516E">
            <w:pPr>
              <w:spacing w:before="60" w:after="60"/>
              <w:rPr>
                <w:rFonts w:ascii="Arial" w:hAnsi="Arial" w:cs="Arial"/>
                <w:iCs/>
                <w:sz w:val="20"/>
                <w:szCs w:val="20"/>
              </w:rPr>
            </w:pPr>
            <w:r w:rsidRPr="0001516E">
              <w:rPr>
                <w:rFonts w:ascii="Arial" w:hAnsi="Arial" w:cs="Arial"/>
                <w:iCs/>
                <w:sz w:val="20"/>
                <w:szCs w:val="20"/>
              </w:rPr>
              <w:t xml:space="preserve">Assessment of the BDST existing capacity was </w:t>
            </w:r>
            <w:proofErr w:type="gramStart"/>
            <w:r w:rsidRPr="0001516E">
              <w:rPr>
                <w:rFonts w:ascii="Arial" w:hAnsi="Arial" w:cs="Arial"/>
                <w:iCs/>
                <w:sz w:val="20"/>
                <w:szCs w:val="20"/>
              </w:rPr>
              <w:t>provided,</w:t>
            </w:r>
            <w:proofErr w:type="gramEnd"/>
            <w:r w:rsidRPr="0001516E">
              <w:rPr>
                <w:rFonts w:ascii="Arial" w:hAnsi="Arial" w:cs="Arial"/>
                <w:iCs/>
                <w:sz w:val="20"/>
                <w:szCs w:val="20"/>
              </w:rPr>
              <w:t xml:space="preserve"> </w:t>
            </w:r>
            <w:r w:rsidRPr="0001516E">
              <w:rPr>
                <w:rFonts w:ascii="Arial" w:hAnsi="Arial" w:cs="Arial"/>
                <w:iCs/>
                <w:sz w:val="20"/>
                <w:szCs w:val="20"/>
              </w:rPr>
              <w:lastRenderedPageBreak/>
              <w:t>institutional development strategy and business strategies for the BDST three social enterprises were developed and shared with the BDST senior management for further use and guidance.</w:t>
            </w:r>
          </w:p>
        </w:tc>
      </w:tr>
      <w:tr w:rsidR="0001516E" w:rsidRPr="00C40600" w14:paraId="682E64AF" w14:textId="77777777" w:rsidTr="00806F8A">
        <w:trPr>
          <w:trHeight w:val="289"/>
        </w:trPr>
        <w:tc>
          <w:tcPr>
            <w:tcW w:w="2178" w:type="dxa"/>
            <w:tcBorders>
              <w:top w:val="single" w:sz="4" w:space="0" w:color="auto"/>
              <w:left w:val="single" w:sz="4" w:space="0" w:color="auto"/>
              <w:bottom w:val="single" w:sz="4" w:space="0" w:color="auto"/>
              <w:right w:val="single" w:sz="4" w:space="0" w:color="auto"/>
            </w:tcBorders>
            <w:shd w:val="clear" w:color="auto" w:fill="auto"/>
          </w:tcPr>
          <w:p w14:paraId="1FEF1C09" w14:textId="18426421" w:rsidR="0001516E" w:rsidRPr="0001516E" w:rsidRDefault="0001516E" w:rsidP="0001516E">
            <w:pPr>
              <w:spacing w:before="60" w:after="60"/>
              <w:rPr>
                <w:rFonts w:ascii="Arial" w:hAnsi="Arial" w:cs="Arial"/>
                <w:iCs/>
                <w:sz w:val="20"/>
                <w:szCs w:val="20"/>
              </w:rPr>
            </w:pPr>
            <w:r w:rsidRPr="0001516E">
              <w:rPr>
                <w:rFonts w:ascii="Arial" w:hAnsi="Arial" w:cs="Arial"/>
                <w:iCs/>
                <w:sz w:val="20"/>
                <w:szCs w:val="20"/>
              </w:rPr>
              <w:lastRenderedPageBreak/>
              <w:t>Limited local market capacity/limited number of international bidders/restricted cargo shipments across borders due to COVID-19 pandemic</w:t>
            </w:r>
          </w:p>
        </w:tc>
        <w:tc>
          <w:tcPr>
            <w:tcW w:w="2250" w:type="dxa"/>
            <w:tcBorders>
              <w:top w:val="single" w:sz="4" w:space="0" w:color="auto"/>
              <w:left w:val="single" w:sz="4" w:space="0" w:color="auto"/>
              <w:bottom w:val="single" w:sz="4" w:space="0" w:color="auto"/>
              <w:right w:val="single" w:sz="4" w:space="0" w:color="auto"/>
            </w:tcBorders>
            <w:shd w:val="clear" w:color="auto" w:fill="auto"/>
          </w:tcPr>
          <w:p w14:paraId="3313542C" w14:textId="282761D4" w:rsidR="0001516E" w:rsidRPr="0001516E" w:rsidRDefault="0001516E" w:rsidP="0001516E">
            <w:pPr>
              <w:spacing w:before="60" w:after="60"/>
              <w:rPr>
                <w:rFonts w:ascii="Arial" w:hAnsi="Arial" w:cs="Arial"/>
                <w:iCs/>
                <w:sz w:val="20"/>
                <w:szCs w:val="20"/>
              </w:rPr>
            </w:pPr>
            <w:r w:rsidRPr="0001516E">
              <w:rPr>
                <w:rFonts w:ascii="Arial" w:hAnsi="Arial" w:cs="Arial"/>
                <w:iCs/>
                <w:sz w:val="20"/>
                <w:szCs w:val="20"/>
              </w:rPr>
              <w:t>Operational</w:t>
            </w:r>
          </w:p>
        </w:tc>
        <w:tc>
          <w:tcPr>
            <w:tcW w:w="2790" w:type="dxa"/>
            <w:tcBorders>
              <w:top w:val="single" w:sz="4" w:space="0" w:color="auto"/>
              <w:left w:val="single" w:sz="4" w:space="0" w:color="auto"/>
              <w:bottom w:val="single" w:sz="4" w:space="0" w:color="auto"/>
              <w:right w:val="single" w:sz="4" w:space="0" w:color="auto"/>
            </w:tcBorders>
            <w:shd w:val="clear" w:color="auto" w:fill="auto"/>
          </w:tcPr>
          <w:p w14:paraId="5AFD81D2" w14:textId="33967B3B" w:rsidR="0001516E" w:rsidRPr="0001516E" w:rsidRDefault="0001516E" w:rsidP="0001516E">
            <w:pPr>
              <w:spacing w:before="60" w:after="60"/>
              <w:rPr>
                <w:rFonts w:ascii="Arial" w:hAnsi="Arial" w:cs="Arial"/>
                <w:iCs/>
                <w:sz w:val="20"/>
                <w:szCs w:val="20"/>
              </w:rPr>
            </w:pPr>
            <w:r w:rsidRPr="0001516E">
              <w:rPr>
                <w:rFonts w:ascii="Arial" w:hAnsi="Arial" w:cs="Arial"/>
                <w:iCs/>
                <w:sz w:val="20"/>
                <w:szCs w:val="20"/>
              </w:rPr>
              <w:t xml:space="preserve">Tenders for procurement of equipment and civil works were completed with some delay for objective reasons. Delivery of equipment and completion of civil works for </w:t>
            </w:r>
            <w:r w:rsidR="008D3450">
              <w:rPr>
                <w:rFonts w:ascii="Arial" w:hAnsi="Arial" w:cs="Arial"/>
                <w:iCs/>
                <w:sz w:val="20"/>
                <w:szCs w:val="20"/>
              </w:rPr>
              <w:t xml:space="preserve">all </w:t>
            </w:r>
            <w:r w:rsidRPr="0001516E">
              <w:rPr>
                <w:rFonts w:ascii="Arial" w:hAnsi="Arial" w:cs="Arial"/>
                <w:iCs/>
                <w:sz w:val="20"/>
                <w:szCs w:val="20"/>
              </w:rPr>
              <w:t xml:space="preserve">BDST social enterprise is expected </w:t>
            </w:r>
            <w:r w:rsidR="008D3450">
              <w:rPr>
                <w:rFonts w:ascii="Arial" w:hAnsi="Arial" w:cs="Arial"/>
                <w:iCs/>
                <w:sz w:val="20"/>
                <w:szCs w:val="20"/>
              </w:rPr>
              <w:t xml:space="preserve">to be completed </w:t>
            </w:r>
            <w:r w:rsidRPr="0001516E">
              <w:rPr>
                <w:rFonts w:ascii="Arial" w:hAnsi="Arial" w:cs="Arial"/>
                <w:iCs/>
                <w:sz w:val="20"/>
                <w:szCs w:val="20"/>
              </w:rPr>
              <w:t xml:space="preserve">by the end of </w:t>
            </w:r>
            <w:r w:rsidR="007D6508">
              <w:rPr>
                <w:rFonts w:ascii="Arial" w:hAnsi="Arial" w:cs="Arial"/>
                <w:iCs/>
                <w:sz w:val="20"/>
                <w:szCs w:val="20"/>
              </w:rPr>
              <w:t xml:space="preserve">December </w:t>
            </w:r>
            <w:r w:rsidRPr="0001516E">
              <w:rPr>
                <w:rFonts w:ascii="Arial" w:hAnsi="Arial" w:cs="Arial"/>
                <w:iCs/>
                <w:sz w:val="20"/>
                <w:szCs w:val="20"/>
              </w:rPr>
              <w:t>2023</w:t>
            </w:r>
            <w:r w:rsidR="008D3450">
              <w:rPr>
                <w:rFonts w:ascii="Arial" w:hAnsi="Arial" w:cs="Arial"/>
                <w:iCs/>
                <w:sz w:val="20"/>
                <w:szCs w:val="20"/>
              </w:rPr>
              <w:t xml:space="preserve">. </w:t>
            </w:r>
            <w:r w:rsidRPr="0001516E">
              <w:rPr>
                <w:rFonts w:ascii="Arial" w:hAnsi="Arial" w:cs="Arial"/>
                <w:iCs/>
                <w:sz w:val="20"/>
                <w:szCs w:val="20"/>
              </w:rPr>
              <w:t>A project extension was requested to enable the project to complete the remaining project activities relating to operationalization of new equipment and implementation of training of staff to operate new equipment</w:t>
            </w:r>
          </w:p>
        </w:tc>
        <w:tc>
          <w:tcPr>
            <w:tcW w:w="2340" w:type="dxa"/>
            <w:tcBorders>
              <w:top w:val="single" w:sz="4" w:space="0" w:color="auto"/>
              <w:left w:val="single" w:sz="4" w:space="0" w:color="auto"/>
              <w:bottom w:val="single" w:sz="4" w:space="0" w:color="auto"/>
              <w:right w:val="single" w:sz="4" w:space="0" w:color="auto"/>
            </w:tcBorders>
          </w:tcPr>
          <w:p w14:paraId="2A3439E0" w14:textId="77777777" w:rsidR="0012616E" w:rsidRDefault="00B26A4B" w:rsidP="0012616E">
            <w:pPr>
              <w:rPr>
                <w:rFonts w:ascii="Arial" w:hAnsi="Arial" w:cs="Arial"/>
                <w:iCs/>
                <w:sz w:val="20"/>
                <w:szCs w:val="20"/>
              </w:rPr>
            </w:pPr>
            <w:r>
              <w:rPr>
                <w:rFonts w:ascii="Arial" w:hAnsi="Arial" w:cs="Arial"/>
                <w:iCs/>
                <w:sz w:val="20"/>
                <w:szCs w:val="20"/>
              </w:rPr>
              <w:t xml:space="preserve">Completed </w:t>
            </w:r>
          </w:p>
          <w:p w14:paraId="132F5A97" w14:textId="77777777" w:rsidR="0012616E" w:rsidRDefault="0012616E" w:rsidP="0012616E">
            <w:pPr>
              <w:rPr>
                <w:rFonts w:ascii="Arial" w:hAnsi="Arial" w:cs="Arial"/>
                <w:iCs/>
                <w:sz w:val="20"/>
                <w:szCs w:val="20"/>
              </w:rPr>
            </w:pPr>
          </w:p>
          <w:p w14:paraId="4A6A398B" w14:textId="61C1EDE3" w:rsidR="0001516E" w:rsidRPr="0001516E" w:rsidRDefault="0001516E" w:rsidP="0012616E">
            <w:pPr>
              <w:rPr>
                <w:rFonts w:ascii="Arial" w:hAnsi="Arial" w:cs="Arial"/>
                <w:iCs/>
                <w:sz w:val="20"/>
                <w:szCs w:val="20"/>
              </w:rPr>
            </w:pPr>
            <w:r w:rsidRPr="0001516E">
              <w:rPr>
                <w:rFonts w:ascii="Arial" w:hAnsi="Arial" w:cs="Arial"/>
                <w:iCs/>
                <w:sz w:val="20"/>
                <w:szCs w:val="20"/>
              </w:rPr>
              <w:t>Project no-cost extension was requested</w:t>
            </w:r>
            <w:r w:rsidR="00B26A4B">
              <w:rPr>
                <w:rFonts w:ascii="Arial" w:hAnsi="Arial" w:cs="Arial"/>
                <w:iCs/>
                <w:sz w:val="20"/>
                <w:szCs w:val="20"/>
              </w:rPr>
              <w:t xml:space="preserve"> and approved in March 2023</w:t>
            </w:r>
            <w:r w:rsidRPr="0001516E">
              <w:rPr>
                <w:rFonts w:ascii="Arial" w:hAnsi="Arial" w:cs="Arial"/>
                <w:iCs/>
                <w:sz w:val="20"/>
                <w:szCs w:val="20"/>
              </w:rPr>
              <w:t>.</w:t>
            </w:r>
            <w:r w:rsidR="00A36AC0">
              <w:rPr>
                <w:rFonts w:ascii="Arial" w:hAnsi="Arial" w:cs="Arial"/>
                <w:iCs/>
                <w:sz w:val="20"/>
                <w:szCs w:val="20"/>
              </w:rPr>
              <w:t xml:space="preserve"> Donor extension is December 14, while in UNDP system operational closure will be done by December 31, 2023 when all </w:t>
            </w:r>
            <w:proofErr w:type="spellStart"/>
            <w:r w:rsidR="00A36AC0">
              <w:rPr>
                <w:rFonts w:ascii="Arial" w:hAnsi="Arial" w:cs="Arial"/>
                <w:iCs/>
                <w:sz w:val="20"/>
                <w:szCs w:val="20"/>
              </w:rPr>
              <w:t>Pos</w:t>
            </w:r>
            <w:proofErr w:type="spellEnd"/>
            <w:r w:rsidR="00A36AC0">
              <w:rPr>
                <w:rFonts w:ascii="Arial" w:hAnsi="Arial" w:cs="Arial"/>
                <w:iCs/>
                <w:sz w:val="20"/>
                <w:szCs w:val="20"/>
              </w:rPr>
              <w:t xml:space="preserve"> are closed. </w:t>
            </w:r>
          </w:p>
        </w:tc>
      </w:tr>
      <w:tr w:rsidR="0001516E" w:rsidRPr="00C40600" w14:paraId="52EB87AE" w14:textId="77777777" w:rsidTr="00806F8A">
        <w:trPr>
          <w:trHeight w:val="289"/>
        </w:trPr>
        <w:tc>
          <w:tcPr>
            <w:tcW w:w="2178" w:type="dxa"/>
            <w:tcBorders>
              <w:top w:val="single" w:sz="4" w:space="0" w:color="auto"/>
              <w:left w:val="single" w:sz="4" w:space="0" w:color="auto"/>
              <w:bottom w:val="single" w:sz="4" w:space="0" w:color="auto"/>
              <w:right w:val="single" w:sz="4" w:space="0" w:color="auto"/>
            </w:tcBorders>
            <w:shd w:val="clear" w:color="auto" w:fill="auto"/>
          </w:tcPr>
          <w:p w14:paraId="56D96996" w14:textId="5031AFF2" w:rsidR="0001516E" w:rsidRPr="0001516E" w:rsidRDefault="0001516E" w:rsidP="0001516E">
            <w:pPr>
              <w:spacing w:before="60" w:after="60"/>
              <w:rPr>
                <w:rFonts w:ascii="Arial" w:hAnsi="Arial" w:cs="Arial"/>
                <w:iCs/>
                <w:sz w:val="20"/>
                <w:szCs w:val="20"/>
              </w:rPr>
            </w:pPr>
            <w:r w:rsidRPr="0001516E">
              <w:rPr>
                <w:rFonts w:ascii="Arial" w:hAnsi="Arial" w:cs="Arial"/>
                <w:iCs/>
                <w:sz w:val="20"/>
                <w:szCs w:val="20"/>
              </w:rPr>
              <w:t>International travel restrictions because of COVID-19 pandemic</w:t>
            </w:r>
          </w:p>
        </w:tc>
        <w:tc>
          <w:tcPr>
            <w:tcW w:w="2250" w:type="dxa"/>
            <w:tcBorders>
              <w:top w:val="single" w:sz="4" w:space="0" w:color="auto"/>
              <w:left w:val="single" w:sz="4" w:space="0" w:color="auto"/>
              <w:bottom w:val="single" w:sz="4" w:space="0" w:color="auto"/>
              <w:right w:val="single" w:sz="4" w:space="0" w:color="auto"/>
            </w:tcBorders>
            <w:shd w:val="clear" w:color="auto" w:fill="auto"/>
          </w:tcPr>
          <w:p w14:paraId="6DB47B6D" w14:textId="76E8E66B" w:rsidR="0001516E" w:rsidRPr="0001516E" w:rsidRDefault="0001516E" w:rsidP="0001516E">
            <w:pPr>
              <w:spacing w:before="60" w:after="60"/>
              <w:rPr>
                <w:rFonts w:ascii="Arial" w:hAnsi="Arial" w:cs="Arial"/>
                <w:iCs/>
                <w:sz w:val="20"/>
                <w:szCs w:val="20"/>
              </w:rPr>
            </w:pPr>
            <w:r w:rsidRPr="0001516E">
              <w:rPr>
                <w:rFonts w:ascii="Arial" w:hAnsi="Arial" w:cs="Arial"/>
                <w:iCs/>
                <w:sz w:val="20"/>
                <w:szCs w:val="20"/>
              </w:rPr>
              <w:t>Operational</w:t>
            </w:r>
          </w:p>
        </w:tc>
        <w:tc>
          <w:tcPr>
            <w:tcW w:w="2790" w:type="dxa"/>
            <w:tcBorders>
              <w:top w:val="single" w:sz="4" w:space="0" w:color="auto"/>
              <w:left w:val="single" w:sz="4" w:space="0" w:color="auto"/>
              <w:bottom w:val="single" w:sz="4" w:space="0" w:color="auto"/>
              <w:right w:val="single" w:sz="4" w:space="0" w:color="auto"/>
            </w:tcBorders>
            <w:shd w:val="clear" w:color="auto" w:fill="auto"/>
          </w:tcPr>
          <w:p w14:paraId="3FEFFFEE" w14:textId="130FF301" w:rsidR="0001516E" w:rsidRPr="0001516E" w:rsidRDefault="0001516E" w:rsidP="0001516E">
            <w:pPr>
              <w:spacing w:before="60" w:after="60"/>
              <w:rPr>
                <w:rFonts w:ascii="Arial" w:hAnsi="Arial" w:cs="Arial"/>
                <w:iCs/>
                <w:sz w:val="20"/>
                <w:szCs w:val="20"/>
              </w:rPr>
            </w:pPr>
            <w:r w:rsidRPr="0001516E">
              <w:rPr>
                <w:rFonts w:ascii="Arial" w:hAnsi="Arial" w:cs="Arial"/>
                <w:iCs/>
                <w:sz w:val="20"/>
                <w:szCs w:val="20"/>
              </w:rPr>
              <w:t>Shift activities involving international experts to online mode as much as possible.</w:t>
            </w:r>
          </w:p>
        </w:tc>
        <w:tc>
          <w:tcPr>
            <w:tcW w:w="2340" w:type="dxa"/>
            <w:tcBorders>
              <w:top w:val="single" w:sz="4" w:space="0" w:color="auto"/>
              <w:left w:val="single" w:sz="4" w:space="0" w:color="auto"/>
              <w:bottom w:val="single" w:sz="4" w:space="0" w:color="auto"/>
              <w:right w:val="single" w:sz="4" w:space="0" w:color="auto"/>
            </w:tcBorders>
          </w:tcPr>
          <w:p w14:paraId="65F08872" w14:textId="77777777" w:rsidR="0012616E" w:rsidRDefault="0001516E" w:rsidP="0012616E">
            <w:pPr>
              <w:rPr>
                <w:rFonts w:ascii="Arial" w:hAnsi="Arial" w:cs="Arial"/>
                <w:iCs/>
                <w:sz w:val="20"/>
                <w:szCs w:val="20"/>
              </w:rPr>
            </w:pPr>
            <w:r w:rsidRPr="0001516E">
              <w:rPr>
                <w:rFonts w:ascii="Arial" w:hAnsi="Arial" w:cs="Arial"/>
                <w:iCs/>
                <w:sz w:val="20"/>
                <w:szCs w:val="20"/>
              </w:rPr>
              <w:t>Completed</w:t>
            </w:r>
            <w:r w:rsidR="00EF7B1F">
              <w:rPr>
                <w:rFonts w:ascii="Arial" w:hAnsi="Arial" w:cs="Arial"/>
                <w:iCs/>
                <w:sz w:val="20"/>
                <w:szCs w:val="20"/>
              </w:rPr>
              <w:t xml:space="preserve"> </w:t>
            </w:r>
          </w:p>
          <w:p w14:paraId="7F8789B1" w14:textId="77777777" w:rsidR="0012616E" w:rsidRDefault="0012616E" w:rsidP="0012616E">
            <w:pPr>
              <w:rPr>
                <w:rFonts w:ascii="Arial" w:hAnsi="Arial" w:cs="Arial"/>
                <w:iCs/>
                <w:sz w:val="20"/>
                <w:szCs w:val="20"/>
              </w:rPr>
            </w:pPr>
          </w:p>
          <w:p w14:paraId="753A26B3" w14:textId="57AF6A22" w:rsidR="0001516E" w:rsidRPr="0001516E" w:rsidRDefault="0001516E" w:rsidP="0012616E">
            <w:pPr>
              <w:rPr>
                <w:rFonts w:ascii="Arial" w:hAnsi="Arial" w:cs="Arial"/>
                <w:iCs/>
                <w:sz w:val="20"/>
                <w:szCs w:val="20"/>
              </w:rPr>
            </w:pPr>
            <w:r w:rsidRPr="0001516E">
              <w:rPr>
                <w:rFonts w:ascii="Arial" w:hAnsi="Arial" w:cs="Arial"/>
                <w:iCs/>
                <w:sz w:val="20"/>
                <w:szCs w:val="20"/>
              </w:rPr>
              <w:t xml:space="preserve">International experts have effectively provided online and distance support to BDST capacity building activities. Further support will be provided by the international experts in a similar mode with the same quality for the remaining project activities. </w:t>
            </w:r>
          </w:p>
        </w:tc>
      </w:tr>
      <w:tr w:rsidR="0001516E" w:rsidRPr="00C40600" w14:paraId="3FCA0AB0" w14:textId="77777777" w:rsidTr="00806F8A">
        <w:trPr>
          <w:trHeight w:val="289"/>
        </w:trPr>
        <w:tc>
          <w:tcPr>
            <w:tcW w:w="2178" w:type="dxa"/>
            <w:tcBorders>
              <w:top w:val="single" w:sz="4" w:space="0" w:color="auto"/>
              <w:left w:val="single" w:sz="4" w:space="0" w:color="auto"/>
              <w:bottom w:val="single" w:sz="4" w:space="0" w:color="auto"/>
              <w:right w:val="single" w:sz="4" w:space="0" w:color="auto"/>
            </w:tcBorders>
            <w:shd w:val="clear" w:color="auto" w:fill="auto"/>
          </w:tcPr>
          <w:p w14:paraId="751E6638" w14:textId="248F9152" w:rsidR="0001516E" w:rsidRPr="0001516E" w:rsidRDefault="0001516E" w:rsidP="0001516E">
            <w:pPr>
              <w:spacing w:before="60" w:after="60"/>
              <w:rPr>
                <w:rFonts w:ascii="Arial" w:hAnsi="Arial" w:cs="Arial"/>
                <w:iCs/>
                <w:sz w:val="20"/>
                <w:szCs w:val="20"/>
              </w:rPr>
            </w:pPr>
            <w:r w:rsidRPr="0001516E">
              <w:rPr>
                <w:rFonts w:ascii="Arial" w:hAnsi="Arial" w:cs="Arial"/>
                <w:iCs/>
                <w:sz w:val="20"/>
                <w:szCs w:val="20"/>
              </w:rPr>
              <w:t>Delays in inception of Project (setting a structure, recruitment of staff and experts/ consultants)</w:t>
            </w:r>
          </w:p>
        </w:tc>
        <w:tc>
          <w:tcPr>
            <w:tcW w:w="2250" w:type="dxa"/>
            <w:tcBorders>
              <w:top w:val="single" w:sz="4" w:space="0" w:color="auto"/>
              <w:left w:val="single" w:sz="4" w:space="0" w:color="auto"/>
              <w:bottom w:val="single" w:sz="4" w:space="0" w:color="auto"/>
              <w:right w:val="single" w:sz="4" w:space="0" w:color="auto"/>
            </w:tcBorders>
            <w:shd w:val="clear" w:color="auto" w:fill="auto"/>
          </w:tcPr>
          <w:p w14:paraId="2A447864" w14:textId="45FE9CB4" w:rsidR="0001516E" w:rsidRPr="0001516E" w:rsidRDefault="0001516E" w:rsidP="0001516E">
            <w:pPr>
              <w:spacing w:before="60" w:after="60"/>
              <w:rPr>
                <w:rFonts w:ascii="Arial" w:hAnsi="Arial" w:cs="Arial"/>
                <w:iCs/>
                <w:sz w:val="20"/>
                <w:szCs w:val="20"/>
              </w:rPr>
            </w:pPr>
            <w:r w:rsidRPr="0001516E">
              <w:rPr>
                <w:rFonts w:ascii="Arial" w:hAnsi="Arial" w:cs="Arial"/>
                <w:iCs/>
                <w:sz w:val="20"/>
                <w:szCs w:val="20"/>
              </w:rPr>
              <w:t>Project management and implementation</w:t>
            </w:r>
          </w:p>
        </w:tc>
        <w:tc>
          <w:tcPr>
            <w:tcW w:w="2790" w:type="dxa"/>
            <w:tcBorders>
              <w:top w:val="single" w:sz="4" w:space="0" w:color="auto"/>
              <w:left w:val="single" w:sz="4" w:space="0" w:color="auto"/>
              <w:bottom w:val="single" w:sz="4" w:space="0" w:color="auto"/>
              <w:right w:val="single" w:sz="4" w:space="0" w:color="auto"/>
            </w:tcBorders>
            <w:shd w:val="clear" w:color="auto" w:fill="auto"/>
          </w:tcPr>
          <w:p w14:paraId="0703FBAF" w14:textId="77777777" w:rsidR="0001516E" w:rsidRPr="0001516E" w:rsidRDefault="0001516E" w:rsidP="0001516E">
            <w:pPr>
              <w:rPr>
                <w:rFonts w:ascii="Arial" w:hAnsi="Arial" w:cs="Arial"/>
                <w:iCs/>
                <w:sz w:val="20"/>
                <w:szCs w:val="20"/>
              </w:rPr>
            </w:pPr>
            <w:r w:rsidRPr="0001516E">
              <w:rPr>
                <w:rFonts w:ascii="Arial" w:hAnsi="Arial" w:cs="Arial"/>
                <w:iCs/>
                <w:sz w:val="20"/>
                <w:szCs w:val="20"/>
              </w:rPr>
              <w:t>Identify the direction of the approval process (steps, deadlines, agencies, required documents);</w:t>
            </w:r>
          </w:p>
          <w:p w14:paraId="0BEBB20B" w14:textId="616D1FFC" w:rsidR="0001516E" w:rsidRPr="0001516E" w:rsidRDefault="00450C58" w:rsidP="0001516E">
            <w:pPr>
              <w:spacing w:before="60" w:after="60"/>
              <w:rPr>
                <w:rFonts w:ascii="Arial" w:hAnsi="Arial" w:cs="Arial"/>
                <w:iCs/>
                <w:sz w:val="20"/>
                <w:szCs w:val="20"/>
              </w:rPr>
            </w:pPr>
            <w:r w:rsidRPr="0001516E">
              <w:rPr>
                <w:rFonts w:ascii="Arial" w:hAnsi="Arial" w:cs="Arial"/>
                <w:iCs/>
                <w:sz w:val="20"/>
                <w:szCs w:val="20"/>
              </w:rPr>
              <w:t>Organize</w:t>
            </w:r>
            <w:r w:rsidR="0001516E" w:rsidRPr="0001516E">
              <w:rPr>
                <w:rFonts w:ascii="Arial" w:hAnsi="Arial" w:cs="Arial"/>
                <w:iCs/>
                <w:sz w:val="20"/>
                <w:szCs w:val="20"/>
              </w:rPr>
              <w:t xml:space="preserve"> informational meetings/ round tables with key government officials (MFA, Ministry of </w:t>
            </w:r>
            <w:proofErr w:type="spellStart"/>
            <w:r w:rsidR="0001516E" w:rsidRPr="0001516E">
              <w:rPr>
                <w:rFonts w:ascii="Arial" w:hAnsi="Arial" w:cs="Arial"/>
                <w:iCs/>
                <w:sz w:val="20"/>
                <w:szCs w:val="20"/>
              </w:rPr>
              <w:t>Labour</w:t>
            </w:r>
            <w:proofErr w:type="spellEnd"/>
            <w:r w:rsidR="0001516E" w:rsidRPr="0001516E">
              <w:rPr>
                <w:rFonts w:ascii="Arial" w:hAnsi="Arial" w:cs="Arial"/>
                <w:iCs/>
                <w:sz w:val="20"/>
                <w:szCs w:val="20"/>
              </w:rPr>
              <w:t xml:space="preserve"> and Social Protection of the Population, Education, etc.); Review/evaluate the detailed work plan and set priorities; Develop criteria for hiring staff and experts (based on the project work plan) and </w:t>
            </w:r>
            <w:r w:rsidR="0001516E" w:rsidRPr="0001516E">
              <w:rPr>
                <w:rFonts w:ascii="Arial" w:hAnsi="Arial" w:cs="Arial"/>
                <w:iCs/>
                <w:sz w:val="20"/>
                <w:szCs w:val="20"/>
              </w:rPr>
              <w:lastRenderedPageBreak/>
              <w:t>conduct pre-selection (use human resources from previous projects and initiatives).</w:t>
            </w:r>
          </w:p>
        </w:tc>
        <w:tc>
          <w:tcPr>
            <w:tcW w:w="2340" w:type="dxa"/>
            <w:tcBorders>
              <w:top w:val="single" w:sz="4" w:space="0" w:color="auto"/>
              <w:left w:val="single" w:sz="4" w:space="0" w:color="auto"/>
              <w:bottom w:val="single" w:sz="4" w:space="0" w:color="auto"/>
              <w:right w:val="single" w:sz="4" w:space="0" w:color="auto"/>
            </w:tcBorders>
          </w:tcPr>
          <w:p w14:paraId="334DFA3F" w14:textId="77777777" w:rsidR="0001516E" w:rsidRDefault="0001516E" w:rsidP="0001516E">
            <w:pPr>
              <w:spacing w:before="60" w:after="60"/>
              <w:rPr>
                <w:rFonts w:ascii="Arial" w:hAnsi="Arial" w:cs="Arial"/>
                <w:iCs/>
                <w:sz w:val="20"/>
                <w:szCs w:val="20"/>
              </w:rPr>
            </w:pPr>
            <w:r w:rsidRPr="0001516E">
              <w:rPr>
                <w:rFonts w:ascii="Arial" w:hAnsi="Arial" w:cs="Arial"/>
                <w:iCs/>
                <w:sz w:val="20"/>
                <w:szCs w:val="20"/>
              </w:rPr>
              <w:lastRenderedPageBreak/>
              <w:t>Completed</w:t>
            </w:r>
          </w:p>
          <w:p w14:paraId="1CE9ECB5" w14:textId="77777777" w:rsidR="00450C58" w:rsidRDefault="00450C58" w:rsidP="0001516E">
            <w:pPr>
              <w:spacing w:before="60" w:after="60"/>
              <w:rPr>
                <w:rFonts w:ascii="Arial" w:hAnsi="Arial" w:cs="Arial"/>
                <w:iCs/>
                <w:sz w:val="20"/>
                <w:szCs w:val="20"/>
              </w:rPr>
            </w:pPr>
          </w:p>
          <w:p w14:paraId="6C1A15FA" w14:textId="491334D6" w:rsidR="00450C58" w:rsidRPr="0001516E" w:rsidRDefault="00450C58" w:rsidP="0001516E">
            <w:pPr>
              <w:spacing w:before="60" w:after="60"/>
              <w:rPr>
                <w:rFonts w:ascii="Arial" w:hAnsi="Arial" w:cs="Arial"/>
                <w:iCs/>
                <w:sz w:val="20"/>
                <w:szCs w:val="20"/>
              </w:rPr>
            </w:pPr>
          </w:p>
        </w:tc>
      </w:tr>
      <w:tr w:rsidR="0001516E" w:rsidRPr="00C40600" w14:paraId="7F715248" w14:textId="77777777" w:rsidTr="00806F8A">
        <w:trPr>
          <w:trHeight w:val="289"/>
        </w:trPr>
        <w:tc>
          <w:tcPr>
            <w:tcW w:w="2178" w:type="dxa"/>
            <w:tcBorders>
              <w:top w:val="single" w:sz="4" w:space="0" w:color="auto"/>
              <w:left w:val="single" w:sz="4" w:space="0" w:color="auto"/>
              <w:bottom w:val="single" w:sz="4" w:space="0" w:color="auto"/>
              <w:right w:val="single" w:sz="4" w:space="0" w:color="auto"/>
            </w:tcBorders>
            <w:shd w:val="clear" w:color="auto" w:fill="auto"/>
          </w:tcPr>
          <w:p w14:paraId="4508C6F2" w14:textId="75673453" w:rsidR="0001516E" w:rsidRPr="0001516E" w:rsidRDefault="0001516E" w:rsidP="0001516E">
            <w:pPr>
              <w:spacing w:before="60" w:after="60"/>
              <w:rPr>
                <w:rFonts w:ascii="Arial" w:hAnsi="Arial" w:cs="Arial"/>
                <w:iCs/>
                <w:sz w:val="20"/>
                <w:szCs w:val="20"/>
              </w:rPr>
            </w:pPr>
            <w:r w:rsidRPr="0001516E">
              <w:rPr>
                <w:rFonts w:ascii="Arial" w:hAnsi="Arial" w:cs="Arial"/>
                <w:iCs/>
                <w:sz w:val="20"/>
                <w:szCs w:val="20"/>
              </w:rPr>
              <w:lastRenderedPageBreak/>
              <w:br w:type="page"/>
              <w:t xml:space="preserve">Change/rotation of employees in </w:t>
            </w:r>
            <w:proofErr w:type="spellStart"/>
            <w:r w:rsidRPr="0001516E">
              <w:rPr>
                <w:rFonts w:ascii="Arial" w:hAnsi="Arial" w:cs="Arial"/>
                <w:iCs/>
                <w:sz w:val="20"/>
                <w:szCs w:val="20"/>
              </w:rPr>
              <w:t>organisations</w:t>
            </w:r>
            <w:proofErr w:type="spellEnd"/>
            <w:r w:rsidRPr="0001516E">
              <w:rPr>
                <w:rFonts w:ascii="Arial" w:hAnsi="Arial" w:cs="Arial"/>
                <w:iCs/>
                <w:sz w:val="20"/>
                <w:szCs w:val="20"/>
              </w:rPr>
              <w:t xml:space="preserve"> concerned</w:t>
            </w:r>
          </w:p>
        </w:tc>
        <w:tc>
          <w:tcPr>
            <w:tcW w:w="2250" w:type="dxa"/>
            <w:tcBorders>
              <w:top w:val="single" w:sz="4" w:space="0" w:color="auto"/>
              <w:left w:val="single" w:sz="4" w:space="0" w:color="auto"/>
              <w:bottom w:val="single" w:sz="4" w:space="0" w:color="auto"/>
              <w:right w:val="single" w:sz="4" w:space="0" w:color="auto"/>
            </w:tcBorders>
            <w:shd w:val="clear" w:color="auto" w:fill="auto"/>
          </w:tcPr>
          <w:p w14:paraId="7CC516EA" w14:textId="3916DADD" w:rsidR="0001516E" w:rsidRPr="0001516E" w:rsidRDefault="0001516E" w:rsidP="0001516E">
            <w:pPr>
              <w:spacing w:before="60" w:after="60"/>
              <w:rPr>
                <w:rFonts w:ascii="Arial" w:hAnsi="Arial" w:cs="Arial"/>
                <w:iCs/>
                <w:sz w:val="20"/>
                <w:szCs w:val="20"/>
              </w:rPr>
            </w:pPr>
            <w:r w:rsidRPr="0001516E">
              <w:rPr>
                <w:rFonts w:ascii="Arial" w:hAnsi="Arial" w:cs="Arial"/>
                <w:iCs/>
                <w:sz w:val="20"/>
                <w:szCs w:val="20"/>
              </w:rPr>
              <w:t>Political and diplomatic</w:t>
            </w:r>
          </w:p>
        </w:tc>
        <w:tc>
          <w:tcPr>
            <w:tcW w:w="2790" w:type="dxa"/>
            <w:tcBorders>
              <w:top w:val="single" w:sz="4" w:space="0" w:color="auto"/>
              <w:left w:val="single" w:sz="4" w:space="0" w:color="auto"/>
              <w:bottom w:val="single" w:sz="4" w:space="0" w:color="auto"/>
              <w:right w:val="single" w:sz="4" w:space="0" w:color="auto"/>
            </w:tcBorders>
            <w:shd w:val="clear" w:color="auto" w:fill="auto"/>
          </w:tcPr>
          <w:p w14:paraId="7F32E630" w14:textId="40292151" w:rsidR="0001516E" w:rsidRPr="0001516E" w:rsidRDefault="0001516E" w:rsidP="0001516E">
            <w:pPr>
              <w:spacing w:before="60" w:after="60"/>
              <w:rPr>
                <w:rFonts w:ascii="Arial" w:hAnsi="Arial" w:cs="Arial"/>
                <w:iCs/>
                <w:sz w:val="20"/>
                <w:szCs w:val="20"/>
              </w:rPr>
            </w:pPr>
            <w:r w:rsidRPr="0001516E">
              <w:rPr>
                <w:rFonts w:ascii="Arial" w:hAnsi="Arial" w:cs="Arial"/>
                <w:iCs/>
                <w:sz w:val="20"/>
                <w:szCs w:val="20"/>
              </w:rPr>
              <w:t xml:space="preserve">Enlist support from </w:t>
            </w:r>
            <w:proofErr w:type="spellStart"/>
            <w:r w:rsidRPr="0001516E">
              <w:rPr>
                <w:rFonts w:ascii="Arial" w:hAnsi="Arial" w:cs="Arial"/>
                <w:iCs/>
                <w:sz w:val="20"/>
                <w:szCs w:val="20"/>
              </w:rPr>
              <w:t>organisations</w:t>
            </w:r>
            <w:proofErr w:type="spellEnd"/>
            <w:r w:rsidRPr="0001516E">
              <w:rPr>
                <w:rFonts w:ascii="Arial" w:hAnsi="Arial" w:cs="Arial"/>
                <w:iCs/>
                <w:sz w:val="20"/>
                <w:szCs w:val="20"/>
              </w:rPr>
              <w:t xml:space="preserve"> (at the management level, building the capacity of a large group – the national advisory group and beyond, communication meetings/materials for all employees.</w:t>
            </w:r>
          </w:p>
        </w:tc>
        <w:tc>
          <w:tcPr>
            <w:tcW w:w="2340" w:type="dxa"/>
            <w:tcBorders>
              <w:top w:val="single" w:sz="4" w:space="0" w:color="auto"/>
              <w:left w:val="single" w:sz="4" w:space="0" w:color="auto"/>
              <w:bottom w:val="single" w:sz="4" w:space="0" w:color="auto"/>
              <w:right w:val="single" w:sz="4" w:space="0" w:color="auto"/>
            </w:tcBorders>
          </w:tcPr>
          <w:p w14:paraId="735BA92C" w14:textId="77777777" w:rsidR="0001516E" w:rsidRPr="0001516E" w:rsidRDefault="0001516E" w:rsidP="0001516E">
            <w:pPr>
              <w:rPr>
                <w:rFonts w:ascii="Arial" w:hAnsi="Arial" w:cs="Arial"/>
                <w:iCs/>
                <w:sz w:val="20"/>
                <w:szCs w:val="20"/>
              </w:rPr>
            </w:pPr>
            <w:r w:rsidRPr="0001516E">
              <w:rPr>
                <w:rFonts w:ascii="Arial" w:hAnsi="Arial" w:cs="Arial"/>
                <w:iCs/>
                <w:sz w:val="20"/>
                <w:szCs w:val="20"/>
              </w:rPr>
              <w:t>Completed</w:t>
            </w:r>
          </w:p>
          <w:p w14:paraId="5EB5CC73" w14:textId="1E760030" w:rsidR="0001516E" w:rsidRPr="0001516E" w:rsidRDefault="0001516E" w:rsidP="0001516E">
            <w:pPr>
              <w:spacing w:before="60" w:after="60"/>
              <w:rPr>
                <w:rFonts w:ascii="Arial" w:hAnsi="Arial" w:cs="Arial"/>
                <w:iCs/>
                <w:sz w:val="20"/>
                <w:szCs w:val="20"/>
              </w:rPr>
            </w:pPr>
            <w:r w:rsidRPr="0001516E">
              <w:rPr>
                <w:rFonts w:ascii="Arial" w:hAnsi="Arial" w:cs="Arial"/>
                <w:iCs/>
                <w:sz w:val="20"/>
                <w:szCs w:val="20"/>
              </w:rPr>
              <w:t>Two round tables marking International Day of Persons with Disability were conducted, discussing challenges facing PWDs in Turkmenistan and ways to address them.</w:t>
            </w:r>
          </w:p>
        </w:tc>
      </w:tr>
      <w:tr w:rsidR="0001516E" w:rsidRPr="00C40600" w14:paraId="25BD7FE5" w14:textId="77777777" w:rsidTr="00806F8A">
        <w:trPr>
          <w:trHeight w:val="289"/>
        </w:trPr>
        <w:tc>
          <w:tcPr>
            <w:tcW w:w="2178" w:type="dxa"/>
            <w:tcBorders>
              <w:top w:val="single" w:sz="4" w:space="0" w:color="auto"/>
              <w:left w:val="single" w:sz="4" w:space="0" w:color="auto"/>
              <w:bottom w:val="single" w:sz="4" w:space="0" w:color="auto"/>
              <w:right w:val="single" w:sz="4" w:space="0" w:color="auto"/>
            </w:tcBorders>
            <w:shd w:val="clear" w:color="auto" w:fill="auto"/>
          </w:tcPr>
          <w:p w14:paraId="396E93AF" w14:textId="258775F5" w:rsidR="0001516E" w:rsidRPr="0001516E" w:rsidRDefault="0001516E" w:rsidP="0001516E">
            <w:pPr>
              <w:spacing w:before="60" w:after="60"/>
              <w:rPr>
                <w:rFonts w:ascii="Arial" w:hAnsi="Arial" w:cs="Arial"/>
                <w:iCs/>
                <w:sz w:val="20"/>
                <w:szCs w:val="20"/>
              </w:rPr>
            </w:pPr>
            <w:r w:rsidRPr="0001516E">
              <w:rPr>
                <w:rFonts w:ascii="Arial" w:hAnsi="Arial" w:cs="Arial"/>
                <w:iCs/>
                <w:sz w:val="20"/>
                <w:szCs w:val="20"/>
              </w:rPr>
              <w:t xml:space="preserve">Resistance to work together from </w:t>
            </w:r>
            <w:proofErr w:type="spellStart"/>
            <w:r w:rsidRPr="0001516E">
              <w:rPr>
                <w:rFonts w:ascii="Arial" w:hAnsi="Arial" w:cs="Arial"/>
                <w:iCs/>
                <w:sz w:val="20"/>
                <w:szCs w:val="20"/>
              </w:rPr>
              <w:t>organisations</w:t>
            </w:r>
            <w:proofErr w:type="spellEnd"/>
            <w:r w:rsidRPr="0001516E">
              <w:rPr>
                <w:rFonts w:ascii="Arial" w:hAnsi="Arial" w:cs="Arial"/>
                <w:iCs/>
                <w:sz w:val="20"/>
                <w:szCs w:val="20"/>
              </w:rPr>
              <w:t xml:space="preserve"> of people with disabilities, vocational training institutions, business and the public sector</w:t>
            </w:r>
          </w:p>
        </w:tc>
        <w:tc>
          <w:tcPr>
            <w:tcW w:w="2250" w:type="dxa"/>
            <w:tcBorders>
              <w:top w:val="single" w:sz="4" w:space="0" w:color="auto"/>
              <w:left w:val="single" w:sz="4" w:space="0" w:color="auto"/>
              <w:bottom w:val="single" w:sz="4" w:space="0" w:color="auto"/>
              <w:right w:val="single" w:sz="4" w:space="0" w:color="auto"/>
            </w:tcBorders>
            <w:shd w:val="clear" w:color="auto" w:fill="auto"/>
          </w:tcPr>
          <w:p w14:paraId="62248068" w14:textId="6B541DCC" w:rsidR="0001516E" w:rsidRPr="0001516E" w:rsidRDefault="0001516E" w:rsidP="0001516E">
            <w:pPr>
              <w:spacing w:before="60" w:after="60"/>
              <w:rPr>
                <w:rFonts w:ascii="Arial" w:hAnsi="Arial" w:cs="Arial"/>
                <w:iCs/>
                <w:sz w:val="20"/>
                <w:szCs w:val="20"/>
              </w:rPr>
            </w:pPr>
            <w:r w:rsidRPr="0001516E">
              <w:rPr>
                <w:rFonts w:ascii="Arial" w:hAnsi="Arial" w:cs="Arial"/>
                <w:iCs/>
                <w:sz w:val="20"/>
                <w:szCs w:val="20"/>
              </w:rPr>
              <w:t>Political and diplomatic</w:t>
            </w:r>
          </w:p>
        </w:tc>
        <w:tc>
          <w:tcPr>
            <w:tcW w:w="2790" w:type="dxa"/>
            <w:tcBorders>
              <w:top w:val="single" w:sz="4" w:space="0" w:color="auto"/>
              <w:left w:val="single" w:sz="4" w:space="0" w:color="auto"/>
              <w:bottom w:val="single" w:sz="4" w:space="0" w:color="auto"/>
              <w:right w:val="single" w:sz="4" w:space="0" w:color="auto"/>
            </w:tcBorders>
            <w:shd w:val="clear" w:color="auto" w:fill="auto"/>
          </w:tcPr>
          <w:p w14:paraId="2D5EFBD6" w14:textId="4366394B" w:rsidR="0001516E" w:rsidRPr="0001516E" w:rsidRDefault="0001516E" w:rsidP="0001516E">
            <w:pPr>
              <w:spacing w:before="60" w:after="60"/>
              <w:rPr>
                <w:rFonts w:ascii="Arial" w:hAnsi="Arial" w:cs="Arial"/>
                <w:iCs/>
                <w:sz w:val="20"/>
                <w:szCs w:val="20"/>
              </w:rPr>
            </w:pPr>
            <w:proofErr w:type="spellStart"/>
            <w:r w:rsidRPr="0001516E">
              <w:rPr>
                <w:rFonts w:ascii="Arial" w:hAnsi="Arial" w:cs="Arial"/>
                <w:iCs/>
                <w:sz w:val="20"/>
                <w:szCs w:val="20"/>
              </w:rPr>
              <w:t>Organise</w:t>
            </w:r>
            <w:proofErr w:type="spellEnd"/>
            <w:r w:rsidRPr="0001516E">
              <w:rPr>
                <w:rFonts w:ascii="Arial" w:hAnsi="Arial" w:cs="Arial"/>
                <w:iCs/>
                <w:sz w:val="20"/>
                <w:szCs w:val="20"/>
              </w:rPr>
              <w:t xml:space="preserve"> a series of communication meetings, workshops, and round tables on general issues: access to quality vocational education and employment, to demonstrate positive lessons and benefits</w:t>
            </w:r>
          </w:p>
        </w:tc>
        <w:tc>
          <w:tcPr>
            <w:tcW w:w="2340" w:type="dxa"/>
            <w:tcBorders>
              <w:top w:val="single" w:sz="4" w:space="0" w:color="auto"/>
              <w:left w:val="single" w:sz="4" w:space="0" w:color="auto"/>
              <w:bottom w:val="single" w:sz="4" w:space="0" w:color="auto"/>
              <w:right w:val="single" w:sz="4" w:space="0" w:color="auto"/>
            </w:tcBorders>
          </w:tcPr>
          <w:p w14:paraId="0FF775E7" w14:textId="18ACBC62" w:rsidR="0001516E" w:rsidRPr="0001516E" w:rsidRDefault="004606D1" w:rsidP="0001516E">
            <w:pPr>
              <w:rPr>
                <w:rFonts w:ascii="Arial" w:hAnsi="Arial" w:cs="Arial"/>
                <w:iCs/>
                <w:sz w:val="20"/>
                <w:szCs w:val="20"/>
              </w:rPr>
            </w:pPr>
            <w:r>
              <w:rPr>
                <w:rFonts w:ascii="Arial" w:hAnsi="Arial" w:cs="Arial"/>
                <w:iCs/>
                <w:sz w:val="20"/>
                <w:szCs w:val="20"/>
              </w:rPr>
              <w:t>Completed</w:t>
            </w:r>
          </w:p>
          <w:p w14:paraId="2FF0035B" w14:textId="3D37B7C3" w:rsidR="0001516E" w:rsidRPr="0001516E" w:rsidRDefault="0001516E" w:rsidP="0001516E">
            <w:pPr>
              <w:spacing w:before="60" w:after="60"/>
              <w:rPr>
                <w:rFonts w:ascii="Arial" w:hAnsi="Arial" w:cs="Arial"/>
                <w:iCs/>
                <w:sz w:val="20"/>
                <w:szCs w:val="20"/>
              </w:rPr>
            </w:pPr>
            <w:r w:rsidRPr="0001516E">
              <w:rPr>
                <w:rFonts w:ascii="Arial" w:hAnsi="Arial" w:cs="Arial"/>
                <w:iCs/>
                <w:sz w:val="20"/>
                <w:szCs w:val="20"/>
              </w:rPr>
              <w:t>The project contract</w:t>
            </w:r>
            <w:r w:rsidR="004606D1">
              <w:rPr>
                <w:rFonts w:ascii="Arial" w:hAnsi="Arial" w:cs="Arial"/>
                <w:iCs/>
                <w:sz w:val="20"/>
                <w:szCs w:val="20"/>
              </w:rPr>
              <w:t>ed</w:t>
            </w:r>
            <w:r w:rsidRPr="0001516E">
              <w:rPr>
                <w:rFonts w:ascii="Arial" w:hAnsi="Arial" w:cs="Arial"/>
                <w:iCs/>
                <w:sz w:val="20"/>
                <w:szCs w:val="20"/>
              </w:rPr>
              <w:t xml:space="preserve"> </w:t>
            </w:r>
            <w:r w:rsidR="00233B08">
              <w:rPr>
                <w:rFonts w:ascii="Arial" w:hAnsi="Arial" w:cs="Arial"/>
                <w:iCs/>
                <w:sz w:val="20"/>
                <w:szCs w:val="20"/>
              </w:rPr>
              <w:t xml:space="preserve">two </w:t>
            </w:r>
            <w:r w:rsidRPr="0001516E">
              <w:rPr>
                <w:rFonts w:ascii="Arial" w:hAnsi="Arial" w:cs="Arial"/>
                <w:iCs/>
                <w:sz w:val="20"/>
                <w:szCs w:val="20"/>
              </w:rPr>
              <w:t xml:space="preserve">national experts and </w:t>
            </w:r>
            <w:r w:rsidR="004606D1">
              <w:rPr>
                <w:rFonts w:ascii="Arial" w:hAnsi="Arial" w:cs="Arial"/>
                <w:iCs/>
                <w:sz w:val="20"/>
                <w:szCs w:val="20"/>
              </w:rPr>
              <w:t xml:space="preserve">held </w:t>
            </w:r>
            <w:r w:rsidRPr="0001516E">
              <w:rPr>
                <w:rFonts w:ascii="Arial" w:hAnsi="Arial" w:cs="Arial"/>
                <w:iCs/>
                <w:sz w:val="20"/>
                <w:szCs w:val="20"/>
              </w:rPr>
              <w:t>a series of workshops on education and employment of PWDs</w:t>
            </w:r>
          </w:p>
        </w:tc>
      </w:tr>
      <w:tr w:rsidR="0001516E" w:rsidRPr="00C40600" w14:paraId="691363F6" w14:textId="77777777" w:rsidTr="00806F8A">
        <w:trPr>
          <w:trHeight w:val="289"/>
        </w:trPr>
        <w:tc>
          <w:tcPr>
            <w:tcW w:w="2178" w:type="dxa"/>
            <w:tcBorders>
              <w:top w:val="single" w:sz="4" w:space="0" w:color="auto"/>
              <w:left w:val="single" w:sz="4" w:space="0" w:color="auto"/>
              <w:bottom w:val="single" w:sz="4" w:space="0" w:color="auto"/>
              <w:right w:val="single" w:sz="4" w:space="0" w:color="auto"/>
            </w:tcBorders>
            <w:shd w:val="clear" w:color="auto" w:fill="auto"/>
          </w:tcPr>
          <w:p w14:paraId="36D1AA7F" w14:textId="1A45FB43" w:rsidR="0001516E" w:rsidRPr="0001516E" w:rsidRDefault="0001516E" w:rsidP="0001516E">
            <w:pPr>
              <w:spacing w:before="60" w:after="60"/>
              <w:rPr>
                <w:rFonts w:ascii="Arial" w:hAnsi="Arial" w:cs="Arial"/>
                <w:iCs/>
                <w:sz w:val="20"/>
                <w:szCs w:val="20"/>
              </w:rPr>
            </w:pPr>
            <w:r w:rsidRPr="0001516E">
              <w:rPr>
                <w:rFonts w:ascii="Arial" w:hAnsi="Arial" w:cs="Arial"/>
                <w:iCs/>
                <w:sz w:val="20"/>
                <w:szCs w:val="20"/>
              </w:rPr>
              <w:t>Low adaptability of targeted people with disabilities to new conditions</w:t>
            </w:r>
          </w:p>
        </w:tc>
        <w:tc>
          <w:tcPr>
            <w:tcW w:w="2250" w:type="dxa"/>
            <w:tcBorders>
              <w:top w:val="single" w:sz="4" w:space="0" w:color="auto"/>
              <w:left w:val="single" w:sz="4" w:space="0" w:color="auto"/>
              <w:bottom w:val="single" w:sz="4" w:space="0" w:color="auto"/>
              <w:right w:val="single" w:sz="4" w:space="0" w:color="auto"/>
            </w:tcBorders>
            <w:shd w:val="clear" w:color="auto" w:fill="auto"/>
          </w:tcPr>
          <w:p w14:paraId="2486AB8C" w14:textId="7C2230D5" w:rsidR="0001516E" w:rsidRPr="0001516E" w:rsidRDefault="0001516E" w:rsidP="0001516E">
            <w:pPr>
              <w:spacing w:before="60" w:after="60"/>
              <w:rPr>
                <w:rFonts w:ascii="Arial" w:hAnsi="Arial" w:cs="Arial"/>
                <w:iCs/>
                <w:sz w:val="20"/>
                <w:szCs w:val="20"/>
              </w:rPr>
            </w:pPr>
            <w:r w:rsidRPr="0001516E">
              <w:rPr>
                <w:rFonts w:ascii="Arial" w:hAnsi="Arial" w:cs="Arial"/>
                <w:iCs/>
                <w:sz w:val="20"/>
                <w:szCs w:val="20"/>
              </w:rPr>
              <w:t>Social</w:t>
            </w:r>
          </w:p>
        </w:tc>
        <w:tc>
          <w:tcPr>
            <w:tcW w:w="2790" w:type="dxa"/>
            <w:tcBorders>
              <w:top w:val="single" w:sz="4" w:space="0" w:color="auto"/>
              <w:left w:val="single" w:sz="4" w:space="0" w:color="auto"/>
              <w:bottom w:val="single" w:sz="4" w:space="0" w:color="auto"/>
              <w:right w:val="single" w:sz="4" w:space="0" w:color="auto"/>
            </w:tcBorders>
            <w:shd w:val="clear" w:color="auto" w:fill="auto"/>
          </w:tcPr>
          <w:p w14:paraId="5D6FD26E" w14:textId="472EC865" w:rsidR="0001516E" w:rsidRPr="0001516E" w:rsidRDefault="0001516E" w:rsidP="0001516E">
            <w:pPr>
              <w:spacing w:before="60" w:after="60"/>
              <w:rPr>
                <w:rFonts w:ascii="Arial" w:hAnsi="Arial" w:cs="Arial"/>
                <w:iCs/>
                <w:sz w:val="20"/>
                <w:szCs w:val="20"/>
              </w:rPr>
            </w:pPr>
            <w:r w:rsidRPr="0001516E">
              <w:rPr>
                <w:rFonts w:ascii="Arial" w:hAnsi="Arial" w:cs="Arial"/>
                <w:iCs/>
                <w:sz w:val="20"/>
                <w:szCs w:val="20"/>
              </w:rPr>
              <w:t>Actively involve targeted people with disabilities in the project implementation; tailored training activities for smoother adaptation of target groups.</w:t>
            </w:r>
          </w:p>
        </w:tc>
        <w:tc>
          <w:tcPr>
            <w:tcW w:w="2340" w:type="dxa"/>
            <w:tcBorders>
              <w:top w:val="single" w:sz="4" w:space="0" w:color="auto"/>
              <w:left w:val="single" w:sz="4" w:space="0" w:color="auto"/>
              <w:bottom w:val="single" w:sz="4" w:space="0" w:color="auto"/>
              <w:right w:val="single" w:sz="4" w:space="0" w:color="auto"/>
            </w:tcBorders>
          </w:tcPr>
          <w:p w14:paraId="7CA9524E" w14:textId="2733527B" w:rsidR="0001516E" w:rsidRPr="0001516E" w:rsidRDefault="004606D1" w:rsidP="0001516E">
            <w:pPr>
              <w:rPr>
                <w:rFonts w:ascii="Arial" w:hAnsi="Arial" w:cs="Arial"/>
                <w:iCs/>
                <w:sz w:val="20"/>
                <w:szCs w:val="20"/>
              </w:rPr>
            </w:pPr>
            <w:r>
              <w:rPr>
                <w:rFonts w:ascii="Arial" w:hAnsi="Arial" w:cs="Arial"/>
                <w:iCs/>
                <w:sz w:val="20"/>
                <w:szCs w:val="20"/>
              </w:rPr>
              <w:t xml:space="preserve">Completed </w:t>
            </w:r>
          </w:p>
          <w:p w14:paraId="25E8A51F" w14:textId="1517862D" w:rsidR="0001516E" w:rsidRPr="00727E66" w:rsidRDefault="0001516E" w:rsidP="0001516E">
            <w:pPr>
              <w:rPr>
                <w:rFonts w:ascii="Arial" w:hAnsi="Arial" w:cs="Arial"/>
                <w:iCs/>
                <w:sz w:val="20"/>
                <w:szCs w:val="20"/>
                <w:lang w:val="ru-RU"/>
              </w:rPr>
            </w:pPr>
            <w:r w:rsidRPr="0001516E">
              <w:rPr>
                <w:rFonts w:ascii="Arial" w:hAnsi="Arial" w:cs="Arial"/>
                <w:iCs/>
                <w:sz w:val="20"/>
                <w:szCs w:val="20"/>
              </w:rPr>
              <w:t xml:space="preserve">Disability equality training was conducted. Manual on apprenticeship of newly hired blind and deaf people </w:t>
            </w:r>
            <w:r w:rsidR="003445FF">
              <w:rPr>
                <w:rFonts w:ascii="Arial" w:hAnsi="Arial" w:cs="Arial"/>
                <w:iCs/>
                <w:sz w:val="20"/>
                <w:szCs w:val="20"/>
              </w:rPr>
              <w:t xml:space="preserve">was </w:t>
            </w:r>
            <w:r w:rsidRPr="0001516E">
              <w:rPr>
                <w:rFonts w:ascii="Arial" w:hAnsi="Arial" w:cs="Arial"/>
                <w:iCs/>
                <w:sz w:val="20"/>
                <w:szCs w:val="20"/>
              </w:rPr>
              <w:t xml:space="preserve">developed. Trainings to operate new equipment </w:t>
            </w:r>
            <w:r w:rsidR="003445FF">
              <w:rPr>
                <w:rFonts w:ascii="Arial" w:hAnsi="Arial" w:cs="Arial"/>
                <w:iCs/>
                <w:sz w:val="20"/>
                <w:szCs w:val="20"/>
              </w:rPr>
              <w:t>w</w:t>
            </w:r>
            <w:r w:rsidR="008C381F">
              <w:rPr>
                <w:rFonts w:ascii="Arial" w:hAnsi="Arial" w:cs="Arial"/>
                <w:iCs/>
                <w:sz w:val="20"/>
                <w:szCs w:val="20"/>
              </w:rPr>
              <w:t xml:space="preserve">ere </w:t>
            </w:r>
            <w:r w:rsidRPr="0001516E">
              <w:rPr>
                <w:rFonts w:ascii="Arial" w:hAnsi="Arial" w:cs="Arial"/>
                <w:iCs/>
                <w:sz w:val="20"/>
                <w:szCs w:val="20"/>
              </w:rPr>
              <w:t>conducted</w:t>
            </w:r>
            <w:r w:rsidR="008C381F">
              <w:rPr>
                <w:rFonts w:ascii="Arial" w:hAnsi="Arial" w:cs="Arial"/>
                <w:iCs/>
                <w:sz w:val="20"/>
                <w:szCs w:val="20"/>
              </w:rPr>
              <w:t xml:space="preserve">. </w:t>
            </w:r>
          </w:p>
        </w:tc>
      </w:tr>
    </w:tbl>
    <w:p w14:paraId="71E032C1" w14:textId="77777777" w:rsidR="0078775C" w:rsidRPr="00C40600" w:rsidRDefault="0078775C" w:rsidP="000952DD">
      <w:pPr>
        <w:widowControl w:val="0"/>
        <w:autoSpaceDE w:val="0"/>
        <w:autoSpaceDN w:val="0"/>
        <w:adjustRightInd w:val="0"/>
        <w:spacing w:before="7" w:line="240" w:lineRule="exact"/>
        <w:rPr>
          <w:rFonts w:ascii="Arial" w:hAnsi="Arial" w:cs="Arial"/>
          <w:b/>
        </w:rPr>
      </w:pPr>
    </w:p>
    <w:p w14:paraId="410809A7" w14:textId="77777777" w:rsidR="000952DD" w:rsidRPr="00C40600" w:rsidRDefault="000952DD" w:rsidP="000952DD">
      <w:pPr>
        <w:widowControl w:val="0"/>
        <w:autoSpaceDE w:val="0"/>
        <w:autoSpaceDN w:val="0"/>
        <w:adjustRightInd w:val="0"/>
        <w:spacing w:before="9" w:line="10" w:lineRule="exact"/>
        <w:rPr>
          <w:rFonts w:ascii="Arial" w:hAnsi="Arial" w:cs="Arial"/>
          <w:b/>
        </w:rPr>
      </w:pPr>
    </w:p>
    <w:p w14:paraId="6C67291A" w14:textId="77777777" w:rsidR="002343DA" w:rsidRPr="00C40600" w:rsidRDefault="002343DA" w:rsidP="002343DA">
      <w:pPr>
        <w:tabs>
          <w:tab w:val="left" w:pos="270"/>
        </w:tabs>
        <w:spacing w:before="240"/>
        <w:contextualSpacing/>
        <w:jc w:val="left"/>
        <w:rPr>
          <w:rFonts w:ascii="Arial" w:hAnsi="Arial" w:cs="Arial"/>
          <w:b/>
          <w:u w:val="single"/>
        </w:rPr>
      </w:pPr>
      <w:r w:rsidRPr="00C40600">
        <w:rPr>
          <w:rFonts w:ascii="Arial" w:hAnsi="Arial" w:cs="Arial"/>
          <w:b/>
        </w:rPr>
        <w:tab/>
      </w:r>
      <w:r w:rsidR="00020FCA" w:rsidRPr="00C40600">
        <w:rPr>
          <w:rFonts w:ascii="Arial" w:hAnsi="Arial" w:cs="Arial"/>
          <w:b/>
        </w:rPr>
        <w:t>4</w:t>
      </w:r>
      <w:r w:rsidRPr="00C40600">
        <w:rPr>
          <w:rFonts w:ascii="Arial" w:hAnsi="Arial" w:cs="Arial"/>
          <w:b/>
        </w:rPr>
        <w:t>.</w:t>
      </w:r>
      <w:r w:rsidR="0018510F" w:rsidRPr="00C40600">
        <w:rPr>
          <w:rFonts w:ascii="Arial" w:hAnsi="Arial" w:cs="Arial"/>
          <w:b/>
        </w:rPr>
        <w:t xml:space="preserve"> </w:t>
      </w:r>
      <w:r w:rsidRPr="00C40600">
        <w:rPr>
          <w:rFonts w:ascii="Arial" w:hAnsi="Arial" w:cs="Arial"/>
          <w:b/>
          <w:u w:val="single"/>
        </w:rPr>
        <w:t>Lessons learned and follow-up steps (if applicable)</w:t>
      </w:r>
    </w:p>
    <w:p w14:paraId="4977AA94" w14:textId="77777777" w:rsidR="00333CAB" w:rsidRDefault="00333CAB" w:rsidP="00FD2891">
      <w:pPr>
        <w:tabs>
          <w:tab w:val="left" w:pos="270"/>
        </w:tabs>
        <w:spacing w:before="240"/>
        <w:contextualSpacing/>
        <w:rPr>
          <w:rFonts w:ascii="Arial" w:hAnsi="Arial" w:cs="Arial"/>
          <w:b/>
          <w:snapToGrid w:val="0"/>
          <w:color w:val="000000"/>
        </w:rPr>
      </w:pPr>
    </w:p>
    <w:p w14:paraId="4DA1DAA9" w14:textId="77777777" w:rsidR="00333CAB" w:rsidRDefault="005A0B25" w:rsidP="00333CAB">
      <w:pPr>
        <w:pStyle w:val="a6"/>
        <w:numPr>
          <w:ilvl w:val="0"/>
          <w:numId w:val="18"/>
        </w:numPr>
        <w:tabs>
          <w:tab w:val="left" w:pos="270"/>
        </w:tabs>
        <w:spacing w:before="240"/>
        <w:contextualSpacing/>
        <w:rPr>
          <w:rFonts w:ascii="Arial" w:hAnsi="Arial" w:cs="Arial"/>
          <w:sz w:val="20"/>
          <w:szCs w:val="20"/>
        </w:rPr>
      </w:pPr>
      <w:r w:rsidRPr="00333CAB">
        <w:rPr>
          <w:rFonts w:ascii="Arial" w:hAnsi="Arial" w:cs="Arial"/>
          <w:sz w:val="20"/>
          <w:szCs w:val="20"/>
        </w:rPr>
        <w:t xml:space="preserve">Major procurement activities such as procurement of equipment and civil works through international tenders need to be planned for and implemented at the outset of the project to have sufficient time for their completion given the </w:t>
      </w:r>
      <w:r w:rsidR="005C3BA3" w:rsidRPr="00333CAB">
        <w:rPr>
          <w:rFonts w:ascii="Arial" w:hAnsi="Arial" w:cs="Arial"/>
          <w:sz w:val="20"/>
          <w:szCs w:val="20"/>
        </w:rPr>
        <w:t xml:space="preserve">traditional </w:t>
      </w:r>
      <w:r w:rsidRPr="00333CAB">
        <w:rPr>
          <w:rFonts w:ascii="Arial" w:hAnsi="Arial" w:cs="Arial"/>
          <w:sz w:val="20"/>
          <w:szCs w:val="20"/>
        </w:rPr>
        <w:t xml:space="preserve">limited </w:t>
      </w:r>
      <w:r w:rsidR="005C3BA3" w:rsidRPr="00333CAB">
        <w:rPr>
          <w:rFonts w:ascii="Arial" w:hAnsi="Arial" w:cs="Arial"/>
          <w:sz w:val="20"/>
          <w:szCs w:val="20"/>
        </w:rPr>
        <w:t xml:space="preserve">capacity of the </w:t>
      </w:r>
      <w:r w:rsidRPr="00333CAB">
        <w:rPr>
          <w:rFonts w:ascii="Arial" w:hAnsi="Arial" w:cs="Arial"/>
          <w:sz w:val="20"/>
          <w:szCs w:val="20"/>
        </w:rPr>
        <w:t xml:space="preserve">local market </w:t>
      </w:r>
      <w:r w:rsidR="005C3BA3" w:rsidRPr="00333CAB">
        <w:rPr>
          <w:rFonts w:ascii="Arial" w:hAnsi="Arial" w:cs="Arial"/>
          <w:sz w:val="20"/>
          <w:szCs w:val="20"/>
        </w:rPr>
        <w:t>and limited number of international bidders willing to bid for complex procurement cases.</w:t>
      </w:r>
      <w:r w:rsidR="000005D1" w:rsidRPr="00333CAB">
        <w:rPr>
          <w:rFonts w:ascii="Arial" w:hAnsi="Arial" w:cs="Arial"/>
          <w:sz w:val="20"/>
          <w:szCs w:val="20"/>
        </w:rPr>
        <w:t xml:space="preserve"> </w:t>
      </w:r>
    </w:p>
    <w:p w14:paraId="4640CE60" w14:textId="70953BE9" w:rsidR="001E3B4C" w:rsidRPr="00591706" w:rsidRDefault="00A43683" w:rsidP="00333CAB">
      <w:pPr>
        <w:pStyle w:val="a6"/>
        <w:numPr>
          <w:ilvl w:val="0"/>
          <w:numId w:val="18"/>
        </w:numPr>
        <w:tabs>
          <w:tab w:val="left" w:pos="270"/>
        </w:tabs>
        <w:spacing w:before="240"/>
        <w:contextualSpacing/>
        <w:rPr>
          <w:rFonts w:ascii="Arial" w:hAnsi="Arial" w:cs="Arial"/>
          <w:sz w:val="20"/>
          <w:szCs w:val="20"/>
        </w:rPr>
      </w:pPr>
      <w:r w:rsidRPr="00333CAB">
        <w:rPr>
          <w:rFonts w:ascii="Arial" w:hAnsi="Arial" w:cs="Arial"/>
          <w:sz w:val="20"/>
          <w:szCs w:val="20"/>
        </w:rPr>
        <w:t xml:space="preserve">The project worked on three project sites and there </w:t>
      </w:r>
      <w:r w:rsidR="0043371D" w:rsidRPr="00333CAB">
        <w:rPr>
          <w:rFonts w:ascii="Arial" w:hAnsi="Arial" w:cs="Arial"/>
          <w:sz w:val="20"/>
          <w:szCs w:val="20"/>
        </w:rPr>
        <w:t xml:space="preserve">was </w:t>
      </w:r>
      <w:r w:rsidR="009F32E0" w:rsidRPr="00333CAB">
        <w:rPr>
          <w:rFonts w:ascii="Arial" w:hAnsi="Arial" w:cs="Arial"/>
          <w:sz w:val="20"/>
          <w:szCs w:val="20"/>
        </w:rPr>
        <w:t xml:space="preserve">a </w:t>
      </w:r>
      <w:r w:rsidR="0043371D" w:rsidRPr="00333CAB">
        <w:rPr>
          <w:rFonts w:ascii="Arial" w:hAnsi="Arial" w:cs="Arial"/>
          <w:sz w:val="20"/>
          <w:szCs w:val="20"/>
        </w:rPr>
        <w:t>desperate</w:t>
      </w:r>
      <w:r w:rsidRPr="00333CAB">
        <w:rPr>
          <w:rFonts w:ascii="Arial" w:hAnsi="Arial" w:cs="Arial"/>
          <w:sz w:val="20"/>
          <w:szCs w:val="20"/>
        </w:rPr>
        <w:t xml:space="preserve"> need for </w:t>
      </w:r>
      <w:r w:rsidR="0043371D" w:rsidRPr="00333CAB">
        <w:rPr>
          <w:rFonts w:ascii="Arial" w:hAnsi="Arial" w:cs="Arial"/>
          <w:sz w:val="20"/>
          <w:szCs w:val="20"/>
        </w:rPr>
        <w:t xml:space="preserve">more </w:t>
      </w:r>
      <w:r w:rsidR="003B5B56" w:rsidRPr="00333CAB">
        <w:rPr>
          <w:rFonts w:ascii="Arial" w:hAnsi="Arial" w:cs="Arial"/>
          <w:sz w:val="20"/>
          <w:szCs w:val="20"/>
        </w:rPr>
        <w:t xml:space="preserve">project staff. At the design stage of the project, it should have been considered to have </w:t>
      </w:r>
      <w:r w:rsidR="006E2D98" w:rsidRPr="00333CAB">
        <w:rPr>
          <w:rFonts w:ascii="Arial" w:hAnsi="Arial" w:cs="Arial"/>
          <w:sz w:val="20"/>
          <w:szCs w:val="20"/>
        </w:rPr>
        <w:t xml:space="preserve">one dedicated </w:t>
      </w:r>
      <w:r w:rsidR="003B5B56" w:rsidRPr="00333CAB">
        <w:rPr>
          <w:rFonts w:ascii="Arial" w:hAnsi="Arial" w:cs="Arial"/>
          <w:sz w:val="20"/>
          <w:szCs w:val="20"/>
        </w:rPr>
        <w:t>project assistant</w:t>
      </w:r>
      <w:r w:rsidR="006E2D98" w:rsidRPr="00333CAB">
        <w:rPr>
          <w:rFonts w:ascii="Arial" w:hAnsi="Arial" w:cs="Arial"/>
          <w:sz w:val="20"/>
          <w:szCs w:val="20"/>
        </w:rPr>
        <w:t xml:space="preserve"> and one project specialist</w:t>
      </w:r>
      <w:r w:rsidR="0043371D" w:rsidRPr="00333CAB">
        <w:rPr>
          <w:rFonts w:ascii="Arial" w:hAnsi="Arial" w:cs="Arial"/>
          <w:sz w:val="20"/>
          <w:szCs w:val="20"/>
        </w:rPr>
        <w:t>.</w:t>
      </w:r>
      <w:r w:rsidR="006E2D98" w:rsidRPr="00333CAB">
        <w:rPr>
          <w:rFonts w:ascii="Arial" w:hAnsi="Arial" w:cs="Arial"/>
          <w:sz w:val="20"/>
          <w:szCs w:val="20"/>
        </w:rPr>
        <w:t xml:space="preserve"> </w:t>
      </w:r>
      <w:r w:rsidR="0043371D" w:rsidRPr="00333CAB">
        <w:rPr>
          <w:rFonts w:ascii="Arial" w:hAnsi="Arial" w:cs="Arial"/>
          <w:sz w:val="20"/>
          <w:szCs w:val="20"/>
        </w:rPr>
        <w:t xml:space="preserve"> </w:t>
      </w:r>
    </w:p>
    <w:p w14:paraId="3DE70D18" w14:textId="3FCEE051" w:rsidR="00333CAB" w:rsidRPr="00591706" w:rsidRDefault="00FC57D8" w:rsidP="00333CAB">
      <w:pPr>
        <w:pStyle w:val="a6"/>
        <w:numPr>
          <w:ilvl w:val="0"/>
          <w:numId w:val="18"/>
        </w:numPr>
        <w:tabs>
          <w:tab w:val="left" w:pos="270"/>
        </w:tabs>
        <w:spacing w:before="240"/>
        <w:contextualSpacing/>
        <w:rPr>
          <w:rFonts w:ascii="Arial" w:hAnsi="Arial" w:cs="Arial"/>
          <w:sz w:val="20"/>
          <w:szCs w:val="20"/>
        </w:rPr>
      </w:pPr>
      <w:r w:rsidRPr="00591706">
        <w:rPr>
          <w:rFonts w:ascii="Arial" w:hAnsi="Arial" w:cs="Arial"/>
          <w:sz w:val="20"/>
          <w:szCs w:val="20"/>
        </w:rPr>
        <w:t xml:space="preserve">It was important for the project to slightly re-focus activities of Output 3 to achieve a long-term result in terms of transforming the BDST social enterprises into a sustainable model of vocational training for people with disabilities. This </w:t>
      </w:r>
      <w:r w:rsidR="000E4661" w:rsidRPr="00591706">
        <w:rPr>
          <w:rFonts w:ascii="Arial" w:hAnsi="Arial" w:cs="Arial"/>
          <w:sz w:val="20"/>
          <w:szCs w:val="20"/>
        </w:rPr>
        <w:t xml:space="preserve">flexible practice should be applied to other similar projects because not all local conditions can be </w:t>
      </w:r>
      <w:r w:rsidR="00883E30" w:rsidRPr="00591706">
        <w:rPr>
          <w:rFonts w:ascii="Arial" w:hAnsi="Arial" w:cs="Arial"/>
          <w:sz w:val="20"/>
          <w:szCs w:val="20"/>
        </w:rPr>
        <w:t xml:space="preserve">predicted at the design stage of the project. </w:t>
      </w:r>
    </w:p>
    <w:p w14:paraId="1EABFE30" w14:textId="7684B601" w:rsidR="00883E30" w:rsidRDefault="004F2AD7" w:rsidP="00333CAB">
      <w:pPr>
        <w:pStyle w:val="a6"/>
        <w:numPr>
          <w:ilvl w:val="0"/>
          <w:numId w:val="18"/>
        </w:numPr>
        <w:tabs>
          <w:tab w:val="left" w:pos="270"/>
        </w:tabs>
        <w:spacing w:before="240"/>
        <w:contextualSpacing/>
        <w:rPr>
          <w:rFonts w:ascii="Arial" w:hAnsi="Arial" w:cs="Arial"/>
          <w:sz w:val="20"/>
          <w:szCs w:val="20"/>
        </w:rPr>
      </w:pPr>
      <w:r w:rsidRPr="00591706">
        <w:rPr>
          <w:rFonts w:ascii="Arial" w:hAnsi="Arial" w:cs="Arial"/>
          <w:sz w:val="20"/>
          <w:szCs w:val="20"/>
        </w:rPr>
        <w:t xml:space="preserve">By the end of 2022, the project </w:t>
      </w:r>
      <w:r w:rsidR="00727E66" w:rsidRPr="00591706">
        <w:rPr>
          <w:rFonts w:ascii="Arial" w:hAnsi="Arial" w:cs="Arial"/>
          <w:sz w:val="20"/>
          <w:szCs w:val="20"/>
        </w:rPr>
        <w:t xml:space="preserve">completed the recruitment process for </w:t>
      </w:r>
      <w:r w:rsidRPr="00591706">
        <w:rPr>
          <w:rFonts w:ascii="Arial" w:hAnsi="Arial" w:cs="Arial"/>
          <w:sz w:val="20"/>
          <w:szCs w:val="20"/>
        </w:rPr>
        <w:t>two additional constru</w:t>
      </w:r>
      <w:r>
        <w:rPr>
          <w:rFonts w:ascii="Arial" w:hAnsi="Arial" w:cs="Arial"/>
          <w:sz w:val="20"/>
          <w:szCs w:val="20"/>
        </w:rPr>
        <w:t>ction engineers</w:t>
      </w:r>
      <w:r w:rsidR="00727E66">
        <w:rPr>
          <w:rFonts w:ascii="Arial" w:hAnsi="Arial" w:cs="Arial"/>
          <w:sz w:val="20"/>
          <w:szCs w:val="20"/>
        </w:rPr>
        <w:t xml:space="preserve">, who could only be contracted in 2023 due to funding delay. They </w:t>
      </w:r>
      <w:r>
        <w:rPr>
          <w:rFonts w:ascii="Arial" w:hAnsi="Arial" w:cs="Arial"/>
          <w:sz w:val="20"/>
          <w:szCs w:val="20"/>
        </w:rPr>
        <w:t xml:space="preserve">provided support to monitoring of overhaul works in two project sites, which was not considered at the design stage and therefore was endorsed by the donor. </w:t>
      </w:r>
      <w:r w:rsidR="00883E30">
        <w:rPr>
          <w:rFonts w:ascii="Arial" w:hAnsi="Arial" w:cs="Arial"/>
          <w:sz w:val="20"/>
          <w:szCs w:val="20"/>
        </w:rPr>
        <w:t>If the project involves recon</w:t>
      </w:r>
      <w:r w:rsidR="002E1073">
        <w:rPr>
          <w:rFonts w:ascii="Arial" w:hAnsi="Arial" w:cs="Arial"/>
          <w:sz w:val="20"/>
          <w:szCs w:val="20"/>
        </w:rPr>
        <w:t xml:space="preserve">struction works and procurement of specialized equipment, at the design stage of the project it should be considered hiring an international expert </w:t>
      </w:r>
      <w:r w:rsidR="00001EE2">
        <w:rPr>
          <w:rFonts w:ascii="Arial" w:hAnsi="Arial" w:cs="Arial"/>
          <w:sz w:val="20"/>
          <w:szCs w:val="20"/>
        </w:rPr>
        <w:t xml:space="preserve">and a national expert for assessment, providing support to tender documentation and during implementation provide consultation to </w:t>
      </w:r>
      <w:r w:rsidR="00891B57">
        <w:rPr>
          <w:rFonts w:ascii="Arial" w:hAnsi="Arial" w:cs="Arial"/>
          <w:sz w:val="20"/>
          <w:szCs w:val="20"/>
        </w:rPr>
        <w:t xml:space="preserve">a </w:t>
      </w:r>
      <w:r w:rsidR="00001EE2">
        <w:rPr>
          <w:rFonts w:ascii="Arial" w:hAnsi="Arial" w:cs="Arial"/>
          <w:sz w:val="20"/>
          <w:szCs w:val="20"/>
        </w:rPr>
        <w:t xml:space="preserve">local expert </w:t>
      </w:r>
      <w:r w:rsidR="002E1073">
        <w:rPr>
          <w:rFonts w:ascii="Arial" w:hAnsi="Arial" w:cs="Arial"/>
          <w:sz w:val="20"/>
          <w:szCs w:val="20"/>
        </w:rPr>
        <w:t xml:space="preserve">as local market </w:t>
      </w:r>
      <w:r w:rsidR="00BF4086">
        <w:rPr>
          <w:rFonts w:ascii="Arial" w:hAnsi="Arial" w:cs="Arial"/>
          <w:sz w:val="20"/>
          <w:szCs w:val="20"/>
        </w:rPr>
        <w:t xml:space="preserve">might not have enough specialists willing to work for </w:t>
      </w:r>
      <w:r w:rsidR="00891B57">
        <w:rPr>
          <w:rFonts w:ascii="Arial" w:hAnsi="Arial" w:cs="Arial"/>
          <w:sz w:val="20"/>
          <w:szCs w:val="20"/>
        </w:rPr>
        <w:t xml:space="preserve">small </w:t>
      </w:r>
      <w:proofErr w:type="spellStart"/>
      <w:r w:rsidR="00891B57">
        <w:rPr>
          <w:rFonts w:ascii="Arial" w:hAnsi="Arial" w:cs="Arial"/>
          <w:sz w:val="20"/>
          <w:szCs w:val="20"/>
        </w:rPr>
        <w:t>renumeration</w:t>
      </w:r>
      <w:proofErr w:type="spellEnd"/>
      <w:r w:rsidR="00891B57">
        <w:rPr>
          <w:rFonts w:ascii="Arial" w:hAnsi="Arial" w:cs="Arial"/>
          <w:sz w:val="20"/>
          <w:szCs w:val="20"/>
        </w:rPr>
        <w:t>.</w:t>
      </w:r>
      <w:r>
        <w:rPr>
          <w:rFonts w:ascii="Arial" w:hAnsi="Arial" w:cs="Arial"/>
          <w:sz w:val="20"/>
          <w:szCs w:val="20"/>
        </w:rPr>
        <w:t xml:space="preserve"> </w:t>
      </w:r>
      <w:r w:rsidR="00891B57">
        <w:rPr>
          <w:rFonts w:ascii="Arial" w:hAnsi="Arial" w:cs="Arial"/>
          <w:sz w:val="20"/>
          <w:szCs w:val="20"/>
        </w:rPr>
        <w:t xml:space="preserve"> </w:t>
      </w:r>
    </w:p>
    <w:p w14:paraId="5B90A0E1" w14:textId="77777777" w:rsidR="003B3FEF" w:rsidRDefault="004F2AD7" w:rsidP="00333CAB">
      <w:pPr>
        <w:pStyle w:val="a6"/>
        <w:numPr>
          <w:ilvl w:val="0"/>
          <w:numId w:val="18"/>
        </w:numPr>
        <w:tabs>
          <w:tab w:val="left" w:pos="270"/>
        </w:tabs>
        <w:spacing w:before="240"/>
        <w:contextualSpacing/>
        <w:rPr>
          <w:rFonts w:ascii="Arial" w:hAnsi="Arial" w:cs="Arial"/>
          <w:sz w:val="20"/>
          <w:szCs w:val="20"/>
        </w:rPr>
      </w:pPr>
      <w:r>
        <w:rPr>
          <w:rFonts w:ascii="Arial" w:hAnsi="Arial" w:cs="Arial"/>
          <w:sz w:val="20"/>
          <w:szCs w:val="20"/>
        </w:rPr>
        <w:lastRenderedPageBreak/>
        <w:t xml:space="preserve">Keeping responsible the providers to conduct training on operation and maintenance of new specialized equipment was a good practice, which can be used by other projects. </w:t>
      </w:r>
      <w:r w:rsidR="003B3FEF">
        <w:rPr>
          <w:rFonts w:ascii="Arial" w:hAnsi="Arial" w:cs="Arial"/>
          <w:sz w:val="20"/>
          <w:szCs w:val="20"/>
        </w:rPr>
        <w:t xml:space="preserve">The </w:t>
      </w:r>
      <w:proofErr w:type="gramStart"/>
      <w:r w:rsidR="003B3FEF">
        <w:rPr>
          <w:rFonts w:ascii="Arial" w:hAnsi="Arial" w:cs="Arial"/>
          <w:sz w:val="20"/>
          <w:szCs w:val="20"/>
        </w:rPr>
        <w:t>companies</w:t>
      </w:r>
      <w:proofErr w:type="gramEnd"/>
      <w:r w:rsidR="003B3FEF">
        <w:rPr>
          <w:rFonts w:ascii="Arial" w:hAnsi="Arial" w:cs="Arial"/>
          <w:sz w:val="20"/>
          <w:szCs w:val="20"/>
        </w:rPr>
        <w:t xml:space="preserve"> who delivered, installed and commissioned new equipment also held training for BDST members with support of a national consultant on printing and sewing equipment.</w:t>
      </w:r>
    </w:p>
    <w:p w14:paraId="7EE0F3C4" w14:textId="1FC04BF1" w:rsidR="00891B57" w:rsidRDefault="003B3FEF" w:rsidP="00333CAB">
      <w:pPr>
        <w:pStyle w:val="a6"/>
        <w:numPr>
          <w:ilvl w:val="0"/>
          <w:numId w:val="18"/>
        </w:numPr>
        <w:tabs>
          <w:tab w:val="left" w:pos="270"/>
        </w:tabs>
        <w:spacing w:before="240"/>
        <w:contextualSpacing/>
        <w:rPr>
          <w:rFonts w:ascii="Arial" w:hAnsi="Arial" w:cs="Arial"/>
          <w:sz w:val="20"/>
          <w:szCs w:val="20"/>
        </w:rPr>
      </w:pPr>
      <w:r>
        <w:rPr>
          <w:rFonts w:ascii="Arial" w:hAnsi="Arial" w:cs="Arial"/>
          <w:sz w:val="20"/>
          <w:szCs w:val="20"/>
        </w:rPr>
        <w:t>Developing “Recommendations on promoting vocational education for persons with disabilities” and “Recommendation on promoting employment for persons with disabilities” was successful and the documents were shared with key national partners, including the Parliament of Turkmenistan</w:t>
      </w:r>
      <w:r w:rsidR="00A40CD4">
        <w:rPr>
          <w:rFonts w:ascii="Arial" w:hAnsi="Arial" w:cs="Arial"/>
          <w:sz w:val="20"/>
          <w:szCs w:val="20"/>
        </w:rPr>
        <w:t xml:space="preserve"> and UNCT. The documents provide concrete suggestions that government and UNCT can join efforts to implement beyond the lifetime of the project and </w:t>
      </w:r>
      <w:r w:rsidR="008B3364">
        <w:rPr>
          <w:rFonts w:ascii="Arial" w:hAnsi="Arial" w:cs="Arial"/>
          <w:sz w:val="20"/>
          <w:szCs w:val="20"/>
        </w:rPr>
        <w:t xml:space="preserve">contribute to the sustainability of project achievements. </w:t>
      </w:r>
    </w:p>
    <w:p w14:paraId="1A3D0D68" w14:textId="77777777" w:rsidR="00B007FA" w:rsidRDefault="009D0FA4" w:rsidP="00B007FA">
      <w:pPr>
        <w:pStyle w:val="a6"/>
        <w:numPr>
          <w:ilvl w:val="0"/>
          <w:numId w:val="18"/>
        </w:numPr>
        <w:tabs>
          <w:tab w:val="left" w:pos="270"/>
        </w:tabs>
        <w:spacing w:before="240"/>
        <w:contextualSpacing/>
        <w:rPr>
          <w:rFonts w:ascii="Arial" w:hAnsi="Arial" w:cs="Arial"/>
          <w:sz w:val="20"/>
          <w:szCs w:val="20"/>
        </w:rPr>
      </w:pPr>
      <w:r>
        <w:rPr>
          <w:rFonts w:ascii="Arial" w:hAnsi="Arial" w:cs="Arial"/>
          <w:sz w:val="20"/>
          <w:szCs w:val="20"/>
        </w:rPr>
        <w:t>The needs of beneficiaries should be regularly monitored</w:t>
      </w:r>
      <w:r w:rsidR="00DA17F4">
        <w:rPr>
          <w:rFonts w:ascii="Arial" w:hAnsi="Arial" w:cs="Arial"/>
          <w:sz w:val="20"/>
          <w:szCs w:val="20"/>
        </w:rPr>
        <w:t>,</w:t>
      </w:r>
      <w:r>
        <w:rPr>
          <w:rFonts w:ascii="Arial" w:hAnsi="Arial" w:cs="Arial"/>
          <w:sz w:val="20"/>
          <w:szCs w:val="20"/>
        </w:rPr>
        <w:t xml:space="preserve"> and </w:t>
      </w:r>
      <w:r w:rsidR="00DA17F4">
        <w:rPr>
          <w:rFonts w:ascii="Arial" w:hAnsi="Arial" w:cs="Arial"/>
          <w:sz w:val="20"/>
          <w:szCs w:val="20"/>
        </w:rPr>
        <w:t>project activities should be revisited. For example, the c</w:t>
      </w:r>
      <w:r w:rsidR="008B3364">
        <w:rPr>
          <w:rFonts w:ascii="Arial" w:hAnsi="Arial" w:cs="Arial"/>
          <w:sz w:val="20"/>
          <w:szCs w:val="20"/>
        </w:rPr>
        <w:t xml:space="preserve">apacity of the BDST was increased with many knowledge products, including </w:t>
      </w:r>
      <w:r w:rsidR="00D225F7">
        <w:rPr>
          <w:rFonts w:ascii="Arial" w:hAnsi="Arial" w:cs="Arial"/>
          <w:sz w:val="20"/>
          <w:szCs w:val="20"/>
        </w:rPr>
        <w:t>“</w:t>
      </w:r>
      <w:r w:rsidR="00D225F7" w:rsidRPr="00D225F7">
        <w:rPr>
          <w:rFonts w:ascii="Arial" w:hAnsi="Arial" w:cs="Arial"/>
          <w:sz w:val="20"/>
          <w:szCs w:val="20"/>
        </w:rPr>
        <w:t>Manual on Mentoring in the Workplace for the Visually and Hearing-Impaired People of the Training and Production Enterprises (TPE) of the Society of the Blind and Deaf of Turkmenistan (BDST)</w:t>
      </w:r>
      <w:r w:rsidR="00D225F7">
        <w:rPr>
          <w:rFonts w:ascii="Arial" w:hAnsi="Arial" w:cs="Arial"/>
          <w:sz w:val="20"/>
          <w:szCs w:val="20"/>
        </w:rPr>
        <w:t>”</w:t>
      </w:r>
      <w:r w:rsidR="00D225F7" w:rsidRPr="00D225F7">
        <w:rPr>
          <w:rFonts w:ascii="Arial" w:hAnsi="Arial" w:cs="Arial"/>
          <w:sz w:val="20"/>
          <w:szCs w:val="20"/>
        </w:rPr>
        <w:t xml:space="preserve"> was developed in 2023 with support of Chinese experts and shared among 10 TPE of the BDST</w:t>
      </w:r>
      <w:r w:rsidR="00D225F7">
        <w:rPr>
          <w:rFonts w:ascii="Arial" w:hAnsi="Arial" w:cs="Arial"/>
          <w:sz w:val="20"/>
          <w:szCs w:val="20"/>
        </w:rPr>
        <w:t>.</w:t>
      </w:r>
    </w:p>
    <w:p w14:paraId="1BA029AA" w14:textId="3DA9E06B" w:rsidR="00363276" w:rsidRPr="00B007FA" w:rsidRDefault="00363276" w:rsidP="00363276">
      <w:pPr>
        <w:pStyle w:val="a6"/>
        <w:numPr>
          <w:ilvl w:val="0"/>
          <w:numId w:val="18"/>
        </w:numPr>
        <w:tabs>
          <w:tab w:val="left" w:pos="270"/>
        </w:tabs>
        <w:spacing w:before="240"/>
        <w:contextualSpacing/>
        <w:rPr>
          <w:rFonts w:ascii="Arial" w:hAnsi="Arial" w:cs="Arial"/>
          <w:sz w:val="20"/>
          <w:szCs w:val="20"/>
        </w:rPr>
      </w:pPr>
      <w:r>
        <w:rPr>
          <w:rFonts w:ascii="Arial" w:hAnsi="Arial" w:cs="Arial"/>
          <w:sz w:val="20"/>
          <w:szCs w:val="20"/>
        </w:rPr>
        <w:t xml:space="preserve">This type of projects could be designed as GEN2 project to empower women, because in most of the trainings women participated actively and they increased their opportunities for employment and increase their income. </w:t>
      </w:r>
    </w:p>
    <w:p w14:paraId="43642CE6" w14:textId="77777777" w:rsidR="00032A2F" w:rsidRDefault="00032A2F" w:rsidP="00FD2891">
      <w:pPr>
        <w:tabs>
          <w:tab w:val="left" w:pos="270"/>
        </w:tabs>
        <w:spacing w:before="240"/>
        <w:contextualSpacing/>
        <w:rPr>
          <w:rFonts w:ascii="Arial" w:hAnsi="Arial" w:cs="Arial"/>
          <w:sz w:val="20"/>
          <w:szCs w:val="20"/>
        </w:rPr>
      </w:pPr>
    </w:p>
    <w:p w14:paraId="146FD862" w14:textId="77777777" w:rsidR="00032A2F" w:rsidRDefault="00032A2F" w:rsidP="00032A2F">
      <w:pPr>
        <w:tabs>
          <w:tab w:val="left" w:pos="270"/>
        </w:tabs>
        <w:spacing w:before="240"/>
        <w:ind w:firstLine="270"/>
        <w:contextualSpacing/>
        <w:jc w:val="left"/>
        <w:rPr>
          <w:rFonts w:ascii="Arial Nova" w:hAnsi="Arial Nova"/>
          <w:color w:val="000000" w:themeColor="text1"/>
          <w:sz w:val="21"/>
          <w:szCs w:val="21"/>
        </w:rPr>
      </w:pPr>
      <w:r w:rsidRPr="000D4A73">
        <w:rPr>
          <w:rFonts w:ascii="Arial" w:hAnsi="Arial" w:cs="Arial"/>
          <w:b/>
        </w:rPr>
        <w:t xml:space="preserve">Gender </w:t>
      </w:r>
      <w:r w:rsidRPr="000D4A73">
        <w:rPr>
          <w:rFonts w:ascii="Arial Nova" w:hAnsi="Arial Nova"/>
          <w:b/>
          <w:bCs/>
          <w:color w:val="000000" w:themeColor="text1"/>
          <w:sz w:val="21"/>
          <w:szCs w:val="21"/>
        </w:rPr>
        <w:t>Equality and Women’s Empowerment</w:t>
      </w:r>
      <w:r w:rsidRPr="001734E5">
        <w:rPr>
          <w:rFonts w:ascii="Arial Nova" w:hAnsi="Arial Nova"/>
          <w:color w:val="000000" w:themeColor="text1"/>
          <w:sz w:val="21"/>
          <w:szCs w:val="21"/>
        </w:rPr>
        <w:t xml:space="preserve"> </w:t>
      </w:r>
    </w:p>
    <w:p w14:paraId="21CCF681" w14:textId="77777777" w:rsidR="00032A2F" w:rsidRDefault="00032A2F" w:rsidP="00032A2F">
      <w:pPr>
        <w:tabs>
          <w:tab w:val="left" w:pos="270"/>
        </w:tabs>
        <w:spacing w:before="240"/>
        <w:contextualSpacing/>
        <w:jc w:val="left"/>
        <w:rPr>
          <w:rFonts w:ascii="Arial" w:hAnsi="Arial" w:cs="Arial"/>
          <w:b/>
        </w:rPr>
      </w:pPr>
    </w:p>
    <w:p w14:paraId="4F19709B" w14:textId="72ADD5C4" w:rsidR="00032A2F" w:rsidRPr="00363276" w:rsidRDefault="00D05318" w:rsidP="00032A2F">
      <w:pPr>
        <w:spacing w:before="60" w:after="60"/>
        <w:rPr>
          <w:rFonts w:ascii="Arial" w:hAnsi="Arial" w:cs="Arial"/>
          <w:iCs/>
          <w:szCs w:val="22"/>
        </w:rPr>
      </w:pPr>
      <w:r>
        <w:rPr>
          <w:rFonts w:ascii="Arial" w:hAnsi="Arial" w:cs="Arial"/>
        </w:rPr>
        <w:t xml:space="preserve">After activities of the project </w:t>
      </w:r>
      <w:r w:rsidRPr="00363276">
        <w:rPr>
          <w:rFonts w:ascii="Arial" w:hAnsi="Arial" w:cs="Arial"/>
          <w:szCs w:val="22"/>
        </w:rPr>
        <w:t xml:space="preserve">were completed </w:t>
      </w:r>
      <w:r w:rsidR="00265BB5" w:rsidRPr="00363276">
        <w:rPr>
          <w:rFonts w:ascii="Arial" w:hAnsi="Arial" w:cs="Arial"/>
          <w:szCs w:val="22"/>
        </w:rPr>
        <w:t xml:space="preserve">BDST </w:t>
      </w:r>
      <w:r w:rsidRPr="00363276">
        <w:rPr>
          <w:rFonts w:ascii="Arial" w:hAnsi="Arial" w:cs="Arial"/>
          <w:szCs w:val="22"/>
        </w:rPr>
        <w:t xml:space="preserve">employees increased up to </w:t>
      </w:r>
      <w:r w:rsidR="00265BB5" w:rsidRPr="00363276">
        <w:rPr>
          <w:rFonts w:ascii="Arial" w:hAnsi="Arial" w:cs="Arial"/>
          <w:szCs w:val="22"/>
        </w:rPr>
        <w:t>58</w:t>
      </w:r>
      <w:r w:rsidR="009008D1">
        <w:rPr>
          <w:rFonts w:ascii="Arial" w:hAnsi="Arial" w:cs="Arial"/>
          <w:szCs w:val="22"/>
        </w:rPr>
        <w:t>2</w:t>
      </w:r>
      <w:r w:rsidR="00265BB5" w:rsidRPr="00363276">
        <w:rPr>
          <w:rFonts w:ascii="Arial" w:hAnsi="Arial" w:cs="Arial"/>
          <w:szCs w:val="22"/>
        </w:rPr>
        <w:t xml:space="preserve">, of which </w:t>
      </w:r>
      <w:r w:rsidR="00265BB5" w:rsidRPr="00363276">
        <w:rPr>
          <w:rFonts w:ascii="Arial" w:hAnsi="Arial" w:cs="Arial"/>
          <w:szCs w:val="22"/>
          <w:u w:val="single"/>
        </w:rPr>
        <w:t>320 women</w:t>
      </w:r>
      <w:r w:rsidR="00265BB5" w:rsidRPr="00363276">
        <w:rPr>
          <w:rFonts w:ascii="Arial" w:hAnsi="Arial" w:cs="Arial"/>
          <w:szCs w:val="22"/>
        </w:rPr>
        <w:t xml:space="preserve"> and 262 men. The number of employed persons with disabilities is 415, of which </w:t>
      </w:r>
      <w:r w:rsidR="00265BB5" w:rsidRPr="00363276">
        <w:rPr>
          <w:rFonts w:ascii="Arial" w:hAnsi="Arial" w:cs="Arial"/>
          <w:szCs w:val="22"/>
          <w:u w:val="single"/>
        </w:rPr>
        <w:t>225 women</w:t>
      </w:r>
      <w:r w:rsidR="00265BB5" w:rsidRPr="00363276">
        <w:rPr>
          <w:rFonts w:ascii="Arial" w:hAnsi="Arial" w:cs="Arial"/>
          <w:szCs w:val="22"/>
        </w:rPr>
        <w:t xml:space="preserve"> and 190 men. </w:t>
      </w:r>
      <w:r w:rsidR="00032A2F" w:rsidRPr="00363276">
        <w:rPr>
          <w:rFonts w:ascii="Arial" w:hAnsi="Arial" w:cs="Arial"/>
          <w:iCs/>
          <w:szCs w:val="22"/>
        </w:rPr>
        <w:t xml:space="preserve">The project strengthened capacity of </w:t>
      </w:r>
      <w:r w:rsidR="0004231D" w:rsidRPr="00363276">
        <w:rPr>
          <w:rFonts w:ascii="Arial" w:hAnsi="Arial" w:cs="Arial"/>
          <w:iCs/>
          <w:szCs w:val="22"/>
        </w:rPr>
        <w:t xml:space="preserve">BDST by training </w:t>
      </w:r>
      <w:r w:rsidR="003F56F1" w:rsidRPr="00363276">
        <w:rPr>
          <w:rFonts w:ascii="Arial" w:hAnsi="Arial" w:cs="Arial"/>
          <w:iCs/>
          <w:szCs w:val="22"/>
        </w:rPr>
        <w:t xml:space="preserve">its </w:t>
      </w:r>
      <w:r w:rsidR="0004231D" w:rsidRPr="00363276">
        <w:rPr>
          <w:rFonts w:ascii="Arial" w:hAnsi="Arial" w:cs="Arial"/>
          <w:iCs/>
          <w:szCs w:val="22"/>
        </w:rPr>
        <w:t>3</w:t>
      </w:r>
      <w:r w:rsidR="00FA33A5" w:rsidRPr="00363276">
        <w:rPr>
          <w:rFonts w:ascii="Arial" w:hAnsi="Arial" w:cs="Arial"/>
          <w:iCs/>
          <w:szCs w:val="22"/>
        </w:rPr>
        <w:t>50</w:t>
      </w:r>
      <w:r w:rsidR="009F32E0" w:rsidRPr="00363276">
        <w:rPr>
          <w:rFonts w:ascii="Arial" w:hAnsi="Arial" w:cs="Arial"/>
          <w:iCs/>
          <w:szCs w:val="22"/>
        </w:rPr>
        <w:t xml:space="preserve"> </w:t>
      </w:r>
      <w:r w:rsidR="00032A2F" w:rsidRPr="00363276">
        <w:rPr>
          <w:rFonts w:ascii="Arial" w:hAnsi="Arial" w:cs="Arial"/>
          <w:iCs/>
          <w:szCs w:val="22"/>
        </w:rPr>
        <w:t xml:space="preserve">members </w:t>
      </w:r>
      <w:r w:rsidR="00FA33A5" w:rsidRPr="00766271">
        <w:rPr>
          <w:rFonts w:ascii="Arial" w:hAnsi="Arial" w:cs="Arial"/>
          <w:iCs/>
          <w:szCs w:val="22"/>
        </w:rPr>
        <w:t>(</w:t>
      </w:r>
      <w:r w:rsidR="00766271" w:rsidRPr="00766271">
        <w:rPr>
          <w:rFonts w:ascii="Arial" w:hAnsi="Arial" w:cs="Arial"/>
          <w:bCs/>
          <w:szCs w:val="22"/>
          <w:u w:val="single"/>
        </w:rPr>
        <w:t xml:space="preserve">240 </w:t>
      </w:r>
      <w:r w:rsidR="00FA33A5" w:rsidRPr="00766271">
        <w:rPr>
          <w:rFonts w:ascii="Arial" w:hAnsi="Arial" w:cs="Arial"/>
          <w:bCs/>
          <w:szCs w:val="22"/>
          <w:u w:val="single"/>
        </w:rPr>
        <w:t>women</w:t>
      </w:r>
      <w:r w:rsidR="00FA33A5" w:rsidRPr="00766271">
        <w:rPr>
          <w:rFonts w:ascii="Arial" w:hAnsi="Arial" w:cs="Arial"/>
          <w:bCs/>
          <w:szCs w:val="22"/>
        </w:rPr>
        <w:t xml:space="preserve"> and </w:t>
      </w:r>
      <w:r w:rsidR="00766271" w:rsidRPr="00766271">
        <w:rPr>
          <w:rFonts w:ascii="Arial" w:hAnsi="Arial" w:cs="Arial"/>
          <w:bCs/>
          <w:szCs w:val="22"/>
        </w:rPr>
        <w:t xml:space="preserve">110 </w:t>
      </w:r>
      <w:r w:rsidR="00FA33A5" w:rsidRPr="00766271">
        <w:rPr>
          <w:rFonts w:ascii="Arial" w:hAnsi="Arial" w:cs="Arial"/>
          <w:bCs/>
          <w:szCs w:val="22"/>
        </w:rPr>
        <w:t>men</w:t>
      </w:r>
      <w:r w:rsidR="00FA33A5" w:rsidRPr="00363276">
        <w:rPr>
          <w:rFonts w:ascii="Arial" w:hAnsi="Arial" w:cs="Arial"/>
          <w:iCs/>
          <w:szCs w:val="22"/>
        </w:rPr>
        <w:t>)</w:t>
      </w:r>
      <w:r w:rsidR="003F56F1" w:rsidRPr="00363276">
        <w:rPr>
          <w:rFonts w:ascii="Arial" w:hAnsi="Arial" w:cs="Arial"/>
          <w:iCs/>
          <w:szCs w:val="22"/>
        </w:rPr>
        <w:t xml:space="preserve">. Women </w:t>
      </w:r>
      <w:r w:rsidR="00363276" w:rsidRPr="00363276">
        <w:rPr>
          <w:rFonts w:ascii="Arial" w:hAnsi="Arial" w:cs="Arial"/>
          <w:szCs w:val="22"/>
        </w:rPr>
        <w:t xml:space="preserve">increased their opportunities for employment and </w:t>
      </w:r>
      <w:r w:rsidR="00181FA8">
        <w:rPr>
          <w:rFonts w:ascii="Arial" w:hAnsi="Arial" w:cs="Arial"/>
          <w:szCs w:val="22"/>
        </w:rPr>
        <w:t xml:space="preserve">to </w:t>
      </w:r>
      <w:r w:rsidR="00363276" w:rsidRPr="00363276">
        <w:rPr>
          <w:rFonts w:ascii="Arial" w:hAnsi="Arial" w:cs="Arial"/>
          <w:szCs w:val="22"/>
        </w:rPr>
        <w:t>increase their income</w:t>
      </w:r>
      <w:r w:rsidR="00181FA8">
        <w:rPr>
          <w:rFonts w:ascii="Arial" w:hAnsi="Arial" w:cs="Arial"/>
          <w:szCs w:val="22"/>
        </w:rPr>
        <w:t xml:space="preserve">. </w:t>
      </w:r>
    </w:p>
    <w:p w14:paraId="4D466294" w14:textId="77777777" w:rsidR="00032A2F" w:rsidRDefault="00032A2F" w:rsidP="00FD2891">
      <w:pPr>
        <w:tabs>
          <w:tab w:val="left" w:pos="270"/>
        </w:tabs>
        <w:spacing w:before="240"/>
        <w:contextualSpacing/>
        <w:rPr>
          <w:rFonts w:ascii="Arial" w:hAnsi="Arial" w:cs="Arial"/>
          <w:szCs w:val="22"/>
        </w:rPr>
      </w:pPr>
    </w:p>
    <w:p w14:paraId="1B1A2B9E" w14:textId="77777777" w:rsidR="00313D08" w:rsidRDefault="00313D08" w:rsidP="00FD2891">
      <w:pPr>
        <w:tabs>
          <w:tab w:val="left" w:pos="270"/>
        </w:tabs>
        <w:spacing w:before="240"/>
        <w:contextualSpacing/>
        <w:rPr>
          <w:rFonts w:ascii="Arial" w:hAnsi="Arial" w:cs="Arial"/>
          <w:szCs w:val="22"/>
        </w:rPr>
      </w:pPr>
    </w:p>
    <w:p w14:paraId="5608056B" w14:textId="77777777" w:rsidR="00313D08" w:rsidRPr="0030660E" w:rsidRDefault="00313D08" w:rsidP="00FD2891">
      <w:pPr>
        <w:tabs>
          <w:tab w:val="left" w:pos="270"/>
        </w:tabs>
        <w:spacing w:before="240"/>
        <w:contextualSpacing/>
        <w:rPr>
          <w:rFonts w:ascii="Arial" w:hAnsi="Arial" w:cs="Arial"/>
          <w:szCs w:val="22"/>
        </w:rPr>
      </w:pPr>
    </w:p>
    <w:p w14:paraId="31D00972" w14:textId="77777777" w:rsidR="001E3B4C" w:rsidRDefault="001E3B4C" w:rsidP="00FD2891">
      <w:pPr>
        <w:tabs>
          <w:tab w:val="left" w:pos="270"/>
        </w:tabs>
        <w:spacing w:before="240"/>
        <w:contextualSpacing/>
        <w:rPr>
          <w:rFonts w:ascii="Arial" w:hAnsi="Arial" w:cs="Arial"/>
          <w:sz w:val="20"/>
          <w:szCs w:val="20"/>
        </w:rPr>
      </w:pPr>
    </w:p>
    <w:p w14:paraId="460F0818" w14:textId="1FEDECC4" w:rsidR="002343DA" w:rsidRPr="00C40600" w:rsidRDefault="00E25704" w:rsidP="002343DA">
      <w:pPr>
        <w:tabs>
          <w:tab w:val="left" w:pos="270"/>
        </w:tabs>
        <w:spacing w:before="240"/>
        <w:contextualSpacing/>
        <w:jc w:val="left"/>
        <w:rPr>
          <w:rFonts w:ascii="Arial" w:hAnsi="Arial" w:cs="Arial"/>
          <w:b/>
          <w:u w:val="single"/>
        </w:rPr>
      </w:pPr>
      <w:r w:rsidRPr="00C40600">
        <w:rPr>
          <w:rFonts w:ascii="Arial" w:hAnsi="Arial" w:cs="Arial"/>
          <w:sz w:val="20"/>
          <w:szCs w:val="20"/>
        </w:rPr>
        <w:t xml:space="preserve"> </w:t>
      </w:r>
      <w:r w:rsidR="002343DA" w:rsidRPr="00C40600">
        <w:rPr>
          <w:rFonts w:ascii="Arial" w:hAnsi="Arial" w:cs="Arial"/>
          <w:b/>
        </w:rPr>
        <w:tab/>
      </w:r>
      <w:proofErr w:type="gramStart"/>
      <w:r w:rsidR="00020FCA" w:rsidRPr="00C40600">
        <w:rPr>
          <w:rFonts w:ascii="Arial" w:hAnsi="Arial" w:cs="Arial"/>
          <w:b/>
        </w:rPr>
        <w:t>5</w:t>
      </w:r>
      <w:r w:rsidR="002343DA" w:rsidRPr="00C40600">
        <w:rPr>
          <w:rFonts w:ascii="Arial" w:hAnsi="Arial" w:cs="Arial"/>
          <w:b/>
        </w:rPr>
        <w:t>.</w:t>
      </w:r>
      <w:r w:rsidR="002343DA" w:rsidRPr="00C40600">
        <w:rPr>
          <w:rFonts w:ascii="Arial" w:hAnsi="Arial" w:cs="Arial"/>
          <w:b/>
          <w:u w:val="single"/>
        </w:rPr>
        <w:t>Transfer</w:t>
      </w:r>
      <w:proofErr w:type="gramEnd"/>
      <w:r w:rsidR="002343DA" w:rsidRPr="00C40600">
        <w:rPr>
          <w:rFonts w:ascii="Arial" w:hAnsi="Arial" w:cs="Arial"/>
          <w:b/>
          <w:u w:val="single"/>
        </w:rPr>
        <w:t xml:space="preserve"> of Assets or other related matter</w:t>
      </w:r>
    </w:p>
    <w:p w14:paraId="49B65131" w14:textId="77777777" w:rsidR="002343DA" w:rsidRDefault="002343DA" w:rsidP="002343DA">
      <w:pPr>
        <w:spacing w:before="120"/>
        <w:rPr>
          <w:rFonts w:ascii="Arial" w:hAnsi="Arial" w:cs="Arial"/>
          <w:b/>
          <w:snapToGrid w:val="0"/>
          <w:color w:val="000000"/>
        </w:rPr>
      </w:pPr>
      <w:r w:rsidRPr="00C40600">
        <w:rPr>
          <w:rFonts w:ascii="Arial" w:hAnsi="Arial" w:cs="Arial"/>
          <w:b/>
          <w:snapToGrid w:val="0"/>
          <w:color w:val="000000"/>
        </w:rPr>
        <w:t>Please state on any past or future transfer of assets made within the project cycle (Attach list of equipment, cooperation frameworks with beneficiaries, etc.)</w:t>
      </w:r>
    </w:p>
    <w:p w14:paraId="395CBE62" w14:textId="632D1CD6" w:rsidR="009F3B3E" w:rsidRPr="009F3B3E" w:rsidRDefault="009F3B3E" w:rsidP="009F3B3E">
      <w:pPr>
        <w:pStyle w:val="a6"/>
        <w:numPr>
          <w:ilvl w:val="0"/>
          <w:numId w:val="17"/>
        </w:numPr>
        <w:spacing w:before="120"/>
        <w:rPr>
          <w:rFonts w:ascii="Arial" w:hAnsi="Arial" w:cs="Arial"/>
          <w:bCs/>
          <w:snapToGrid w:val="0"/>
          <w:color w:val="000000"/>
        </w:rPr>
      </w:pPr>
      <w:r w:rsidRPr="009F3B3E">
        <w:rPr>
          <w:rFonts w:ascii="Arial" w:hAnsi="Arial" w:cs="Arial"/>
          <w:bCs/>
          <w:snapToGrid w:val="0"/>
          <w:color w:val="000000"/>
        </w:rPr>
        <w:t xml:space="preserve">Transfer of Assets – printing </w:t>
      </w:r>
      <w:proofErr w:type="gramStart"/>
      <w:r w:rsidRPr="009F3B3E">
        <w:rPr>
          <w:rFonts w:ascii="Arial" w:hAnsi="Arial" w:cs="Arial"/>
          <w:bCs/>
          <w:snapToGrid w:val="0"/>
          <w:color w:val="000000"/>
        </w:rPr>
        <w:t>equipment  -</w:t>
      </w:r>
      <w:proofErr w:type="gramEnd"/>
      <w:r w:rsidRPr="009F3B3E">
        <w:rPr>
          <w:rFonts w:ascii="Arial" w:hAnsi="Arial" w:cs="Arial"/>
          <w:bCs/>
          <w:snapToGrid w:val="0"/>
          <w:color w:val="000000"/>
        </w:rPr>
        <w:t xml:space="preserve"> completed</w:t>
      </w:r>
      <w:r w:rsidR="0049279F">
        <w:rPr>
          <w:rFonts w:ascii="Arial" w:hAnsi="Arial" w:cs="Arial"/>
          <w:bCs/>
          <w:snapToGrid w:val="0"/>
          <w:color w:val="000000"/>
        </w:rPr>
        <w:t xml:space="preserve"> and attached</w:t>
      </w:r>
      <w:r>
        <w:rPr>
          <w:rFonts w:ascii="Arial" w:hAnsi="Arial" w:cs="Arial"/>
          <w:bCs/>
          <w:snapToGrid w:val="0"/>
          <w:color w:val="000000"/>
        </w:rPr>
        <w:t xml:space="preserve">. </w:t>
      </w:r>
    </w:p>
    <w:p w14:paraId="050BB046" w14:textId="350155B0" w:rsidR="009F3B3E" w:rsidRPr="009F3B3E" w:rsidRDefault="009F3B3E" w:rsidP="009F3B3E">
      <w:pPr>
        <w:pStyle w:val="a6"/>
        <w:numPr>
          <w:ilvl w:val="0"/>
          <w:numId w:val="17"/>
        </w:numPr>
        <w:spacing w:before="120"/>
        <w:rPr>
          <w:rFonts w:ascii="Arial" w:hAnsi="Arial" w:cs="Arial"/>
          <w:bCs/>
          <w:snapToGrid w:val="0"/>
          <w:color w:val="000000"/>
        </w:rPr>
      </w:pPr>
      <w:r w:rsidRPr="009F3B3E">
        <w:rPr>
          <w:rFonts w:ascii="Arial" w:hAnsi="Arial" w:cs="Arial"/>
          <w:bCs/>
          <w:snapToGrid w:val="0"/>
          <w:color w:val="000000"/>
        </w:rPr>
        <w:t xml:space="preserve">Transfer of Assets – sewing equipment </w:t>
      </w:r>
      <w:r w:rsidR="00354295">
        <w:rPr>
          <w:rFonts w:ascii="Arial" w:hAnsi="Arial" w:cs="Arial"/>
          <w:bCs/>
          <w:snapToGrid w:val="0"/>
          <w:color w:val="000000"/>
        </w:rPr>
        <w:t xml:space="preserve">(Mary, </w:t>
      </w:r>
      <w:proofErr w:type="spellStart"/>
      <w:r w:rsidR="00354295">
        <w:rPr>
          <w:rFonts w:ascii="Arial" w:hAnsi="Arial" w:cs="Arial"/>
          <w:bCs/>
          <w:snapToGrid w:val="0"/>
          <w:color w:val="000000"/>
        </w:rPr>
        <w:t>Turkmenabat</w:t>
      </w:r>
      <w:proofErr w:type="spellEnd"/>
      <w:r w:rsidR="00354295">
        <w:rPr>
          <w:rFonts w:ascii="Arial" w:hAnsi="Arial" w:cs="Arial"/>
          <w:bCs/>
          <w:snapToGrid w:val="0"/>
          <w:color w:val="000000"/>
        </w:rPr>
        <w:t xml:space="preserve">) </w:t>
      </w:r>
      <w:r w:rsidR="002D1F5F">
        <w:rPr>
          <w:rFonts w:ascii="Arial" w:hAnsi="Arial" w:cs="Arial"/>
          <w:bCs/>
          <w:snapToGrid w:val="0"/>
          <w:color w:val="000000"/>
        </w:rPr>
        <w:t>–</w:t>
      </w:r>
      <w:r w:rsidR="00313D08">
        <w:rPr>
          <w:rFonts w:ascii="Arial" w:hAnsi="Arial" w:cs="Arial"/>
          <w:bCs/>
          <w:snapToGrid w:val="0"/>
          <w:color w:val="000000"/>
        </w:rPr>
        <w:t xml:space="preserve"> </w:t>
      </w:r>
      <w:r w:rsidR="00313D08" w:rsidRPr="009F3B3E">
        <w:rPr>
          <w:rFonts w:ascii="Arial" w:hAnsi="Arial" w:cs="Arial"/>
          <w:bCs/>
          <w:snapToGrid w:val="0"/>
          <w:color w:val="000000"/>
        </w:rPr>
        <w:t>completed</w:t>
      </w:r>
      <w:r w:rsidR="00313D08">
        <w:rPr>
          <w:rFonts w:ascii="Arial" w:hAnsi="Arial" w:cs="Arial"/>
          <w:bCs/>
          <w:snapToGrid w:val="0"/>
          <w:color w:val="000000"/>
        </w:rPr>
        <w:t xml:space="preserve"> and attached.</w:t>
      </w:r>
    </w:p>
    <w:p w14:paraId="6F67077B" w14:textId="2D1D22C8" w:rsidR="009F3B3E" w:rsidRPr="000E2D3E" w:rsidRDefault="009F3B3E" w:rsidP="009F3B3E">
      <w:pPr>
        <w:pStyle w:val="a6"/>
        <w:numPr>
          <w:ilvl w:val="0"/>
          <w:numId w:val="17"/>
        </w:numPr>
        <w:spacing w:before="120"/>
        <w:rPr>
          <w:rFonts w:ascii="Arial" w:hAnsi="Arial" w:cs="Arial"/>
          <w:bCs/>
          <w:snapToGrid w:val="0"/>
          <w:color w:val="000000"/>
        </w:rPr>
      </w:pPr>
      <w:r w:rsidRPr="009F3B3E">
        <w:rPr>
          <w:rFonts w:ascii="Arial" w:hAnsi="Arial" w:cs="Arial"/>
          <w:bCs/>
          <w:snapToGrid w:val="0"/>
          <w:color w:val="000000"/>
        </w:rPr>
        <w:t xml:space="preserve">Transfer of Assets – project equipment </w:t>
      </w:r>
      <w:r w:rsidR="00D82BEA">
        <w:rPr>
          <w:rFonts w:ascii="Arial" w:hAnsi="Arial" w:cs="Arial"/>
          <w:bCs/>
          <w:snapToGrid w:val="0"/>
          <w:color w:val="000000"/>
        </w:rPr>
        <w:t>–</w:t>
      </w:r>
      <w:r w:rsidR="002D1F5F">
        <w:rPr>
          <w:rFonts w:ascii="Arial" w:hAnsi="Arial" w:cs="Arial"/>
          <w:bCs/>
          <w:snapToGrid w:val="0"/>
          <w:color w:val="000000"/>
        </w:rPr>
        <w:t xml:space="preserve"> </w:t>
      </w:r>
      <w:r w:rsidR="00D82BEA">
        <w:rPr>
          <w:rFonts w:ascii="Arial" w:hAnsi="Arial" w:cs="Arial"/>
          <w:bCs/>
          <w:snapToGrid w:val="0"/>
          <w:color w:val="FF0000"/>
        </w:rPr>
        <w:t xml:space="preserve">to be sent. </w:t>
      </w:r>
    </w:p>
    <w:p w14:paraId="40CD8364" w14:textId="0F4100A1" w:rsidR="000E2D3E" w:rsidRPr="009F3B3E" w:rsidRDefault="00354295" w:rsidP="009F3B3E">
      <w:pPr>
        <w:pStyle w:val="a6"/>
        <w:numPr>
          <w:ilvl w:val="0"/>
          <w:numId w:val="17"/>
        </w:numPr>
        <w:spacing w:before="120"/>
        <w:rPr>
          <w:rFonts w:ascii="Arial" w:hAnsi="Arial" w:cs="Arial"/>
          <w:bCs/>
          <w:snapToGrid w:val="0"/>
          <w:color w:val="000000"/>
        </w:rPr>
      </w:pPr>
      <w:r>
        <w:rPr>
          <w:rFonts w:ascii="Arial" w:hAnsi="Arial" w:cs="Arial"/>
          <w:bCs/>
          <w:snapToGrid w:val="0"/>
        </w:rPr>
        <w:t xml:space="preserve">Handover </w:t>
      </w:r>
      <w:r w:rsidR="000E2D3E" w:rsidRPr="000E2D3E">
        <w:rPr>
          <w:rFonts w:ascii="Arial" w:hAnsi="Arial" w:cs="Arial"/>
          <w:bCs/>
          <w:snapToGrid w:val="0"/>
        </w:rPr>
        <w:t xml:space="preserve">of </w:t>
      </w:r>
      <w:r>
        <w:rPr>
          <w:rFonts w:ascii="Arial" w:hAnsi="Arial" w:cs="Arial"/>
          <w:bCs/>
          <w:snapToGrid w:val="0"/>
        </w:rPr>
        <w:t>W</w:t>
      </w:r>
      <w:r w:rsidR="000E2D3E" w:rsidRPr="000E2D3E">
        <w:rPr>
          <w:rFonts w:ascii="Arial" w:hAnsi="Arial" w:cs="Arial"/>
          <w:bCs/>
          <w:snapToGrid w:val="0"/>
        </w:rPr>
        <w:t>orks (</w:t>
      </w:r>
      <w:r>
        <w:rPr>
          <w:rFonts w:ascii="Arial" w:hAnsi="Arial" w:cs="Arial"/>
          <w:bCs/>
          <w:snapToGrid w:val="0"/>
        </w:rPr>
        <w:t>overhaul works at 3 TPEs of the BDST</w:t>
      </w:r>
      <w:r w:rsidR="000E2D3E" w:rsidRPr="000E2D3E">
        <w:rPr>
          <w:rFonts w:ascii="Arial" w:hAnsi="Arial" w:cs="Arial"/>
          <w:bCs/>
          <w:snapToGrid w:val="0"/>
        </w:rPr>
        <w:t xml:space="preserve">) </w:t>
      </w:r>
      <w:r w:rsidR="000E2D3E" w:rsidRPr="00D82BEA">
        <w:rPr>
          <w:rFonts w:ascii="Arial" w:hAnsi="Arial" w:cs="Arial"/>
          <w:bCs/>
          <w:snapToGrid w:val="0"/>
          <w:color w:val="FF0000"/>
        </w:rPr>
        <w:t xml:space="preserve">- </w:t>
      </w:r>
      <w:r w:rsidR="00D82BEA" w:rsidRPr="00D82BEA">
        <w:rPr>
          <w:rFonts w:ascii="Arial" w:hAnsi="Arial" w:cs="Arial"/>
          <w:bCs/>
          <w:snapToGrid w:val="0"/>
          <w:color w:val="FF0000"/>
        </w:rPr>
        <w:t>sent to the BDST</w:t>
      </w:r>
      <w:r w:rsidR="00313D08">
        <w:rPr>
          <w:rFonts w:ascii="Arial" w:hAnsi="Arial" w:cs="Arial"/>
          <w:bCs/>
          <w:snapToGrid w:val="0"/>
          <w:color w:val="FF0000"/>
        </w:rPr>
        <w:t xml:space="preserve"> </w:t>
      </w:r>
    </w:p>
    <w:p w14:paraId="79168F0B" w14:textId="77777777" w:rsidR="004549CA" w:rsidRDefault="004549CA" w:rsidP="002343DA">
      <w:pPr>
        <w:spacing w:before="120"/>
        <w:rPr>
          <w:rFonts w:ascii="Arial" w:hAnsi="Arial" w:cs="Arial"/>
          <w:bCs/>
          <w:snapToGrid w:val="0"/>
          <w:color w:val="000000"/>
        </w:rPr>
      </w:pPr>
    </w:p>
    <w:p w14:paraId="0CC4BC7B" w14:textId="77777777" w:rsidR="00313D08" w:rsidRDefault="00313D08" w:rsidP="002343DA">
      <w:pPr>
        <w:spacing w:before="120"/>
        <w:rPr>
          <w:rFonts w:ascii="Arial" w:hAnsi="Arial" w:cs="Arial"/>
          <w:bCs/>
          <w:snapToGrid w:val="0"/>
          <w:color w:val="000000"/>
        </w:rPr>
      </w:pPr>
    </w:p>
    <w:p w14:paraId="727F6FA8" w14:textId="77777777" w:rsidR="00313D08" w:rsidRDefault="00313D08" w:rsidP="002343DA">
      <w:pPr>
        <w:spacing w:before="120"/>
        <w:rPr>
          <w:rFonts w:ascii="Arial" w:hAnsi="Arial" w:cs="Arial"/>
          <w:bCs/>
          <w:snapToGrid w:val="0"/>
          <w:color w:val="000000"/>
        </w:rPr>
      </w:pPr>
    </w:p>
    <w:p w14:paraId="1DEB69FB" w14:textId="77777777" w:rsidR="00313D08" w:rsidRDefault="00313D08" w:rsidP="002343DA">
      <w:pPr>
        <w:spacing w:before="120"/>
        <w:rPr>
          <w:rFonts w:ascii="Arial" w:hAnsi="Arial" w:cs="Arial"/>
          <w:bCs/>
          <w:snapToGrid w:val="0"/>
          <w:color w:val="000000"/>
        </w:rPr>
      </w:pPr>
    </w:p>
    <w:p w14:paraId="6B4D9607" w14:textId="77777777" w:rsidR="00313D08" w:rsidRDefault="00313D08" w:rsidP="002343DA">
      <w:pPr>
        <w:spacing w:before="120"/>
        <w:rPr>
          <w:rFonts w:ascii="Arial" w:hAnsi="Arial" w:cs="Arial"/>
          <w:bCs/>
          <w:snapToGrid w:val="0"/>
          <w:color w:val="000000"/>
        </w:rPr>
      </w:pPr>
    </w:p>
    <w:p w14:paraId="1FAC0A92" w14:textId="77777777" w:rsidR="00244108" w:rsidRDefault="00244108" w:rsidP="002343DA">
      <w:pPr>
        <w:spacing w:before="120"/>
        <w:rPr>
          <w:rFonts w:ascii="Arial" w:hAnsi="Arial" w:cs="Arial"/>
          <w:bCs/>
          <w:snapToGrid w:val="0"/>
          <w:color w:val="000000"/>
        </w:rPr>
      </w:pPr>
    </w:p>
    <w:p w14:paraId="261E3C23" w14:textId="77777777" w:rsidR="00244108" w:rsidRDefault="00244108" w:rsidP="002343DA">
      <w:pPr>
        <w:spacing w:before="120"/>
        <w:rPr>
          <w:rFonts w:ascii="Arial" w:hAnsi="Arial" w:cs="Arial"/>
          <w:bCs/>
          <w:snapToGrid w:val="0"/>
          <w:color w:val="000000"/>
        </w:rPr>
      </w:pPr>
      <w:bookmarkStart w:id="8" w:name="_GoBack"/>
      <w:bookmarkEnd w:id="8"/>
    </w:p>
    <w:p w14:paraId="1A816E33" w14:textId="77777777" w:rsidR="00313D08" w:rsidRDefault="00313D08" w:rsidP="002343DA">
      <w:pPr>
        <w:spacing w:before="120"/>
        <w:rPr>
          <w:rFonts w:ascii="Arial" w:hAnsi="Arial" w:cs="Arial"/>
          <w:bCs/>
          <w:snapToGrid w:val="0"/>
          <w:color w:val="000000"/>
        </w:rPr>
      </w:pPr>
    </w:p>
    <w:p w14:paraId="726D647B" w14:textId="77777777" w:rsidR="00313D08" w:rsidRPr="009F3B3E" w:rsidRDefault="00313D08" w:rsidP="002343DA">
      <w:pPr>
        <w:spacing w:before="120"/>
        <w:rPr>
          <w:rFonts w:ascii="Arial" w:hAnsi="Arial" w:cs="Arial"/>
          <w:bCs/>
          <w:snapToGrid w:val="0"/>
          <w:color w:val="000000"/>
        </w:rPr>
      </w:pPr>
    </w:p>
    <w:p w14:paraId="26935BC2" w14:textId="3BAC4D59" w:rsidR="002343DA" w:rsidRPr="00C40600" w:rsidRDefault="00A52B8F" w:rsidP="002343DA">
      <w:pPr>
        <w:pStyle w:val="a6"/>
        <w:tabs>
          <w:tab w:val="left" w:pos="270"/>
        </w:tabs>
        <w:spacing w:before="360" w:after="240"/>
        <w:ind w:left="360"/>
        <w:contextualSpacing/>
        <w:jc w:val="left"/>
        <w:rPr>
          <w:rFonts w:ascii="Arial" w:hAnsi="Arial" w:cs="Arial"/>
          <w:b/>
          <w:u w:val="single"/>
        </w:rPr>
      </w:pPr>
      <w:r w:rsidRPr="00C40600">
        <w:rPr>
          <w:rFonts w:ascii="Arial" w:hAnsi="Arial" w:cs="Arial"/>
          <w:b/>
        </w:rPr>
        <w:lastRenderedPageBreak/>
        <w:t>6</w:t>
      </w:r>
      <w:r w:rsidR="002343DA" w:rsidRPr="00C40600">
        <w:rPr>
          <w:rFonts w:ascii="Arial" w:hAnsi="Arial" w:cs="Arial"/>
          <w:b/>
        </w:rPr>
        <w:t>.</w:t>
      </w:r>
      <w:r w:rsidRPr="00C40600">
        <w:rPr>
          <w:rFonts w:ascii="Arial" w:hAnsi="Arial" w:cs="Arial"/>
          <w:b/>
        </w:rPr>
        <w:t xml:space="preserve"> </w:t>
      </w:r>
      <w:r w:rsidR="002343DA" w:rsidRPr="00C40600">
        <w:rPr>
          <w:rFonts w:ascii="Arial" w:hAnsi="Arial" w:cs="Arial"/>
          <w:b/>
          <w:u w:val="single"/>
        </w:rPr>
        <w:t xml:space="preserve">Financial </w:t>
      </w:r>
      <w:proofErr w:type="gramStart"/>
      <w:r w:rsidR="002343DA" w:rsidRPr="00C40600">
        <w:rPr>
          <w:rFonts w:ascii="Arial" w:hAnsi="Arial" w:cs="Arial"/>
          <w:b/>
          <w:u w:val="single"/>
        </w:rPr>
        <w:t xml:space="preserve">management </w:t>
      </w:r>
      <w:r w:rsidR="00D82BEA">
        <w:rPr>
          <w:rFonts w:ascii="Arial" w:hAnsi="Arial" w:cs="Arial"/>
          <w:b/>
          <w:u w:val="single"/>
        </w:rPr>
        <w:t xml:space="preserve"> </w:t>
      </w:r>
      <w:r w:rsidR="00F85E39">
        <w:rPr>
          <w:rFonts w:ascii="Arial" w:hAnsi="Arial" w:cs="Arial"/>
          <w:b/>
          <w:color w:val="FF0000"/>
          <w:u w:val="single"/>
        </w:rPr>
        <w:t>(</w:t>
      </w:r>
      <w:proofErr w:type="gramEnd"/>
      <w:r w:rsidR="00584F03">
        <w:rPr>
          <w:rFonts w:ascii="Arial" w:hAnsi="Arial" w:cs="Arial"/>
          <w:b/>
          <w:color w:val="FF0000"/>
          <w:u w:val="single"/>
        </w:rPr>
        <w:t>AAA report from BI</w:t>
      </w:r>
      <w:r w:rsidR="009A1C90">
        <w:rPr>
          <w:rFonts w:ascii="Arial" w:hAnsi="Arial" w:cs="Arial"/>
          <w:b/>
          <w:color w:val="FF0000"/>
          <w:u w:val="single"/>
        </w:rPr>
        <w:t xml:space="preserve"> dated January 24, 2024</w:t>
      </w:r>
      <w:r w:rsidR="00F85E39">
        <w:rPr>
          <w:rFonts w:ascii="Arial" w:hAnsi="Arial" w:cs="Arial"/>
          <w:b/>
          <w:color w:val="FF0000"/>
          <w:u w:val="single"/>
        </w:rPr>
        <w:t>)</w:t>
      </w:r>
    </w:p>
    <w:p w14:paraId="7E33E7AF" w14:textId="77777777" w:rsidR="002343DA" w:rsidRPr="00C40600" w:rsidRDefault="002343DA" w:rsidP="002343DA">
      <w:pPr>
        <w:rPr>
          <w:rFonts w:ascii="Arial" w:hAnsi="Arial" w:cs="Arial"/>
          <w:b/>
          <w:snapToGrid w:val="0"/>
          <w:color w:val="000000"/>
        </w:rPr>
      </w:pPr>
    </w:p>
    <w:tbl>
      <w:tblPr>
        <w:tblW w:w="11116" w:type="dxa"/>
        <w:tblInd w:w="-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330"/>
        <w:gridCol w:w="2520"/>
        <w:gridCol w:w="2700"/>
        <w:gridCol w:w="2566"/>
      </w:tblGrid>
      <w:tr w:rsidR="004E6C45" w:rsidRPr="00C40600" w14:paraId="1F9F37FE" w14:textId="77777777" w:rsidTr="0078775C">
        <w:trPr>
          <w:trHeight w:val="910"/>
        </w:trPr>
        <w:tc>
          <w:tcPr>
            <w:tcW w:w="3330" w:type="dxa"/>
            <w:shd w:val="clear" w:color="auto" w:fill="4F81BD"/>
            <w:tcMar>
              <w:top w:w="72" w:type="dxa"/>
              <w:left w:w="144" w:type="dxa"/>
              <w:bottom w:w="72" w:type="dxa"/>
              <w:right w:w="144" w:type="dxa"/>
            </w:tcMar>
            <w:hideMark/>
          </w:tcPr>
          <w:p w14:paraId="284C1CFC" w14:textId="77777777" w:rsidR="004E6C45" w:rsidRPr="00C40600" w:rsidRDefault="004E6C45" w:rsidP="0078775C">
            <w:pPr>
              <w:spacing w:after="200" w:line="276" w:lineRule="auto"/>
              <w:jc w:val="left"/>
              <w:rPr>
                <w:rFonts w:ascii="Arial" w:hAnsi="Arial" w:cs="Arial"/>
                <w:color w:val="FFFFFF" w:themeColor="background1"/>
                <w:sz w:val="20"/>
                <w:szCs w:val="20"/>
              </w:rPr>
            </w:pPr>
            <w:bookmarkStart w:id="9" w:name="_Toc420007037"/>
            <w:bookmarkStart w:id="10" w:name="_Toc420014803"/>
            <w:r w:rsidRPr="00C40600">
              <w:rPr>
                <w:rFonts w:ascii="Arial" w:hAnsi="Arial" w:cs="Arial"/>
                <w:b/>
                <w:bCs/>
                <w:color w:val="FFFFFF" w:themeColor="background1"/>
                <w:sz w:val="20"/>
                <w:szCs w:val="20"/>
              </w:rPr>
              <w:t xml:space="preserve">Budget item </w:t>
            </w:r>
          </w:p>
        </w:tc>
        <w:tc>
          <w:tcPr>
            <w:tcW w:w="2520" w:type="dxa"/>
            <w:shd w:val="clear" w:color="auto" w:fill="4F81BD"/>
            <w:tcMar>
              <w:top w:w="72" w:type="dxa"/>
              <w:left w:w="144" w:type="dxa"/>
              <w:bottom w:w="72" w:type="dxa"/>
              <w:right w:w="144" w:type="dxa"/>
            </w:tcMar>
            <w:hideMark/>
          </w:tcPr>
          <w:p w14:paraId="0B00C57E" w14:textId="75985900" w:rsidR="004E6C45" w:rsidRPr="00C40600" w:rsidRDefault="004E6C45" w:rsidP="004E6C45">
            <w:pPr>
              <w:spacing w:after="200" w:line="276" w:lineRule="auto"/>
              <w:jc w:val="left"/>
              <w:rPr>
                <w:rFonts w:ascii="Arial" w:hAnsi="Arial" w:cs="Arial"/>
                <w:color w:val="FFFFFF" w:themeColor="background1"/>
                <w:sz w:val="20"/>
                <w:szCs w:val="20"/>
              </w:rPr>
            </w:pPr>
            <w:r w:rsidRPr="00C40600">
              <w:rPr>
                <w:rFonts w:ascii="Arial" w:hAnsi="Arial" w:cs="Arial"/>
                <w:b/>
                <w:bCs/>
                <w:color w:val="FFFFFF" w:themeColor="background1"/>
                <w:sz w:val="20"/>
                <w:szCs w:val="20"/>
              </w:rPr>
              <w:t>Total approved in 202</w:t>
            </w:r>
            <w:r w:rsidR="00845A6E">
              <w:rPr>
                <w:rFonts w:ascii="Arial" w:hAnsi="Arial" w:cs="Arial"/>
                <w:b/>
                <w:bCs/>
                <w:color w:val="FFFFFF" w:themeColor="background1"/>
                <w:sz w:val="20"/>
                <w:szCs w:val="20"/>
              </w:rPr>
              <w:t>3</w:t>
            </w:r>
            <w:r w:rsidRPr="00C40600">
              <w:rPr>
                <w:rFonts w:ascii="Arial" w:hAnsi="Arial" w:cs="Arial"/>
                <w:b/>
                <w:bCs/>
                <w:color w:val="FFFFFF" w:themeColor="background1"/>
                <w:sz w:val="20"/>
                <w:szCs w:val="20"/>
              </w:rPr>
              <w:t xml:space="preserve"> (in USD) </w:t>
            </w:r>
          </w:p>
        </w:tc>
        <w:tc>
          <w:tcPr>
            <w:tcW w:w="2700" w:type="dxa"/>
            <w:shd w:val="clear" w:color="auto" w:fill="4F81BD"/>
            <w:tcMar>
              <w:top w:w="72" w:type="dxa"/>
              <w:left w:w="144" w:type="dxa"/>
              <w:bottom w:w="72" w:type="dxa"/>
              <w:right w:w="144" w:type="dxa"/>
            </w:tcMar>
            <w:hideMark/>
          </w:tcPr>
          <w:p w14:paraId="37A5335D" w14:textId="486F77DE" w:rsidR="004E6C45" w:rsidRPr="00C40600" w:rsidRDefault="004E6C45" w:rsidP="0078775C">
            <w:pPr>
              <w:spacing w:after="200" w:line="276" w:lineRule="auto"/>
              <w:jc w:val="left"/>
              <w:rPr>
                <w:rFonts w:ascii="Arial" w:hAnsi="Arial" w:cs="Arial"/>
                <w:color w:val="FFFFFF" w:themeColor="background1"/>
                <w:sz w:val="20"/>
                <w:szCs w:val="20"/>
              </w:rPr>
            </w:pPr>
            <w:r w:rsidRPr="00C40600">
              <w:rPr>
                <w:rFonts w:ascii="Arial" w:hAnsi="Arial" w:cs="Arial"/>
                <w:b/>
                <w:bCs/>
                <w:color w:val="FFFFFF" w:themeColor="background1"/>
                <w:sz w:val="20"/>
                <w:szCs w:val="20"/>
              </w:rPr>
              <w:t xml:space="preserve">Expenses </w:t>
            </w:r>
            <w:r w:rsidR="00AA0903">
              <w:rPr>
                <w:rFonts w:ascii="Arial" w:hAnsi="Arial" w:cs="Arial"/>
                <w:b/>
                <w:bCs/>
                <w:color w:val="FFFFFF" w:themeColor="background1"/>
                <w:sz w:val="20"/>
                <w:szCs w:val="20"/>
              </w:rPr>
              <w:t>(as per AAA report dated 24/12/2023)</w:t>
            </w:r>
          </w:p>
        </w:tc>
        <w:tc>
          <w:tcPr>
            <w:tcW w:w="2566" w:type="dxa"/>
            <w:shd w:val="clear" w:color="auto" w:fill="4F81BD"/>
            <w:tcMar>
              <w:top w:w="72" w:type="dxa"/>
              <w:left w:w="144" w:type="dxa"/>
              <w:bottom w:w="72" w:type="dxa"/>
              <w:right w:w="144" w:type="dxa"/>
            </w:tcMar>
            <w:hideMark/>
          </w:tcPr>
          <w:p w14:paraId="57B0404A" w14:textId="77777777" w:rsidR="004E6C45" w:rsidRPr="00C40600" w:rsidRDefault="004E6C45" w:rsidP="0078775C">
            <w:pPr>
              <w:spacing w:after="200" w:line="276" w:lineRule="auto"/>
              <w:jc w:val="left"/>
              <w:rPr>
                <w:rFonts w:ascii="Arial" w:hAnsi="Arial" w:cs="Arial"/>
                <w:color w:val="FFFFFF" w:themeColor="background1"/>
                <w:sz w:val="20"/>
                <w:szCs w:val="20"/>
              </w:rPr>
            </w:pPr>
            <w:r w:rsidRPr="00C40600">
              <w:rPr>
                <w:rFonts w:ascii="Arial" w:hAnsi="Arial" w:cs="Arial"/>
                <w:b/>
                <w:bCs/>
                <w:color w:val="FFFFFF" w:themeColor="background1"/>
                <w:sz w:val="20"/>
                <w:szCs w:val="20"/>
              </w:rPr>
              <w:t xml:space="preserve">Budget utilization in % to planned </w:t>
            </w:r>
          </w:p>
        </w:tc>
      </w:tr>
      <w:tr w:rsidR="004E6C45" w:rsidRPr="00C40600" w14:paraId="11042613" w14:textId="77777777" w:rsidTr="009C214B">
        <w:trPr>
          <w:trHeight w:val="520"/>
        </w:trPr>
        <w:tc>
          <w:tcPr>
            <w:tcW w:w="3330" w:type="dxa"/>
            <w:shd w:val="clear" w:color="auto" w:fill="D0D8E8"/>
            <w:tcMar>
              <w:top w:w="72" w:type="dxa"/>
              <w:left w:w="144" w:type="dxa"/>
              <w:bottom w:w="72" w:type="dxa"/>
              <w:right w:w="144" w:type="dxa"/>
            </w:tcMar>
            <w:vAlign w:val="center"/>
            <w:hideMark/>
          </w:tcPr>
          <w:p w14:paraId="3A33CE56" w14:textId="77777777" w:rsidR="004E6C45" w:rsidRPr="00C40600" w:rsidRDefault="004E6C45" w:rsidP="009C214B">
            <w:pPr>
              <w:spacing w:after="200" w:line="276" w:lineRule="auto"/>
              <w:jc w:val="left"/>
              <w:rPr>
                <w:rFonts w:ascii="Arial" w:hAnsi="Arial" w:cs="Arial"/>
                <w:color w:val="1F4E79" w:themeColor="accent1" w:themeShade="80"/>
                <w:sz w:val="20"/>
                <w:szCs w:val="20"/>
              </w:rPr>
            </w:pPr>
            <w:r w:rsidRPr="00C40600">
              <w:rPr>
                <w:rFonts w:ascii="Arial" w:hAnsi="Arial" w:cs="Arial"/>
                <w:b/>
                <w:bCs/>
                <w:color w:val="1F4E79" w:themeColor="accent1" w:themeShade="80"/>
                <w:sz w:val="20"/>
                <w:szCs w:val="20"/>
              </w:rPr>
              <w:t xml:space="preserve">Component 1 </w:t>
            </w:r>
          </w:p>
        </w:tc>
        <w:tc>
          <w:tcPr>
            <w:tcW w:w="2520" w:type="dxa"/>
            <w:shd w:val="clear" w:color="auto" w:fill="D0D8E8"/>
            <w:tcMar>
              <w:top w:w="12" w:type="dxa"/>
              <w:left w:w="12" w:type="dxa"/>
              <w:bottom w:w="0" w:type="dxa"/>
              <w:right w:w="12" w:type="dxa"/>
            </w:tcMar>
            <w:vAlign w:val="center"/>
          </w:tcPr>
          <w:p w14:paraId="707F8285" w14:textId="56B285E9" w:rsidR="004E6C45" w:rsidRPr="00C40600" w:rsidRDefault="00061884" w:rsidP="0007738E">
            <w:pPr>
              <w:spacing w:after="200" w:line="276" w:lineRule="auto"/>
              <w:jc w:val="center"/>
              <w:rPr>
                <w:rFonts w:ascii="Arial" w:hAnsi="Arial" w:cs="Arial"/>
                <w:color w:val="1F4E79" w:themeColor="accent1" w:themeShade="80"/>
                <w:sz w:val="20"/>
                <w:szCs w:val="20"/>
              </w:rPr>
            </w:pPr>
            <w:r>
              <w:rPr>
                <w:rFonts w:ascii="Arial" w:hAnsi="Arial" w:cs="Arial"/>
                <w:color w:val="1F4E79" w:themeColor="accent1" w:themeShade="80"/>
                <w:sz w:val="20"/>
                <w:szCs w:val="20"/>
              </w:rPr>
              <w:t>0</w:t>
            </w:r>
          </w:p>
        </w:tc>
        <w:tc>
          <w:tcPr>
            <w:tcW w:w="2700" w:type="dxa"/>
            <w:shd w:val="clear" w:color="auto" w:fill="D0D8E8"/>
            <w:tcMar>
              <w:top w:w="12" w:type="dxa"/>
              <w:left w:w="12" w:type="dxa"/>
              <w:bottom w:w="0" w:type="dxa"/>
              <w:right w:w="12" w:type="dxa"/>
            </w:tcMar>
            <w:vAlign w:val="center"/>
          </w:tcPr>
          <w:p w14:paraId="66BF1AE1" w14:textId="5D65802F" w:rsidR="004E6C45" w:rsidRPr="00C40600" w:rsidRDefault="0020120D" w:rsidP="0007738E">
            <w:pPr>
              <w:spacing w:after="200" w:line="276" w:lineRule="auto"/>
              <w:jc w:val="center"/>
              <w:rPr>
                <w:rFonts w:ascii="Arial" w:hAnsi="Arial" w:cs="Arial"/>
                <w:color w:val="1F4E79" w:themeColor="accent1" w:themeShade="80"/>
                <w:sz w:val="20"/>
                <w:szCs w:val="20"/>
              </w:rPr>
            </w:pPr>
            <w:r>
              <w:rPr>
                <w:rFonts w:ascii="Arial" w:hAnsi="Arial" w:cs="Arial"/>
                <w:color w:val="1F4E79" w:themeColor="accent1" w:themeShade="80"/>
                <w:sz w:val="20"/>
                <w:szCs w:val="20"/>
              </w:rPr>
              <w:t>0</w:t>
            </w:r>
          </w:p>
        </w:tc>
        <w:tc>
          <w:tcPr>
            <w:tcW w:w="2566" w:type="dxa"/>
            <w:shd w:val="clear" w:color="auto" w:fill="D0D8E8"/>
            <w:tcMar>
              <w:top w:w="72" w:type="dxa"/>
              <w:left w:w="144" w:type="dxa"/>
              <w:bottom w:w="72" w:type="dxa"/>
              <w:right w:w="144" w:type="dxa"/>
            </w:tcMar>
            <w:vAlign w:val="center"/>
          </w:tcPr>
          <w:p w14:paraId="4C771F9A" w14:textId="254416B1" w:rsidR="004E6C45" w:rsidRPr="00C40600" w:rsidRDefault="003D50A0" w:rsidP="0007738E">
            <w:pPr>
              <w:spacing w:after="200" w:line="276" w:lineRule="auto"/>
              <w:jc w:val="center"/>
              <w:rPr>
                <w:rFonts w:ascii="Arial" w:hAnsi="Arial" w:cs="Arial"/>
                <w:color w:val="1F4E79" w:themeColor="accent1" w:themeShade="80"/>
                <w:sz w:val="20"/>
                <w:szCs w:val="20"/>
              </w:rPr>
            </w:pPr>
            <w:r>
              <w:rPr>
                <w:rFonts w:ascii="Arial" w:hAnsi="Arial" w:cs="Arial"/>
                <w:color w:val="1F4E79" w:themeColor="accent1" w:themeShade="80"/>
                <w:sz w:val="20"/>
                <w:szCs w:val="20"/>
              </w:rPr>
              <w:t>0</w:t>
            </w:r>
          </w:p>
        </w:tc>
      </w:tr>
      <w:tr w:rsidR="004E6C45" w:rsidRPr="00C40600" w14:paraId="728F5B76" w14:textId="77777777" w:rsidTr="009C214B">
        <w:trPr>
          <w:trHeight w:val="520"/>
        </w:trPr>
        <w:tc>
          <w:tcPr>
            <w:tcW w:w="3330" w:type="dxa"/>
            <w:shd w:val="clear" w:color="auto" w:fill="E9EDF4"/>
            <w:tcMar>
              <w:top w:w="72" w:type="dxa"/>
              <w:left w:w="144" w:type="dxa"/>
              <w:bottom w:w="72" w:type="dxa"/>
              <w:right w:w="144" w:type="dxa"/>
            </w:tcMar>
            <w:vAlign w:val="center"/>
            <w:hideMark/>
          </w:tcPr>
          <w:p w14:paraId="6735532F" w14:textId="77777777" w:rsidR="004E6C45" w:rsidRPr="00C40600" w:rsidRDefault="004E6C45" w:rsidP="009C214B">
            <w:pPr>
              <w:spacing w:after="200" w:line="276" w:lineRule="auto"/>
              <w:jc w:val="left"/>
              <w:rPr>
                <w:rFonts w:ascii="Arial" w:hAnsi="Arial" w:cs="Arial"/>
                <w:color w:val="1F4E79" w:themeColor="accent1" w:themeShade="80"/>
                <w:sz w:val="20"/>
                <w:szCs w:val="20"/>
              </w:rPr>
            </w:pPr>
            <w:r w:rsidRPr="00C40600">
              <w:rPr>
                <w:rFonts w:ascii="Arial" w:hAnsi="Arial" w:cs="Arial"/>
                <w:b/>
                <w:bCs/>
                <w:color w:val="1F4E79" w:themeColor="accent1" w:themeShade="80"/>
                <w:sz w:val="20"/>
                <w:szCs w:val="20"/>
              </w:rPr>
              <w:t xml:space="preserve">Component 2 </w:t>
            </w:r>
          </w:p>
        </w:tc>
        <w:tc>
          <w:tcPr>
            <w:tcW w:w="2520" w:type="dxa"/>
            <w:shd w:val="clear" w:color="auto" w:fill="E9EDF4"/>
            <w:tcMar>
              <w:top w:w="12" w:type="dxa"/>
              <w:left w:w="12" w:type="dxa"/>
              <w:bottom w:w="0" w:type="dxa"/>
              <w:right w:w="12" w:type="dxa"/>
            </w:tcMar>
            <w:vAlign w:val="center"/>
          </w:tcPr>
          <w:p w14:paraId="03C51954" w14:textId="14FED3DB" w:rsidR="004E6C45" w:rsidRPr="00C40600" w:rsidRDefault="00061E3D" w:rsidP="0007738E">
            <w:pPr>
              <w:spacing w:after="200" w:line="276" w:lineRule="auto"/>
              <w:jc w:val="center"/>
              <w:rPr>
                <w:rFonts w:ascii="Arial" w:hAnsi="Arial" w:cs="Arial"/>
                <w:color w:val="1F4E79" w:themeColor="accent1" w:themeShade="80"/>
                <w:sz w:val="20"/>
                <w:szCs w:val="20"/>
              </w:rPr>
            </w:pPr>
            <w:r w:rsidRPr="00061E3D">
              <w:rPr>
                <w:rFonts w:ascii="Arial" w:hAnsi="Arial" w:cs="Arial"/>
                <w:color w:val="1F4E79" w:themeColor="accent1" w:themeShade="80"/>
                <w:sz w:val="20"/>
                <w:szCs w:val="20"/>
              </w:rPr>
              <w:t>1,182,177.35</w:t>
            </w:r>
          </w:p>
        </w:tc>
        <w:tc>
          <w:tcPr>
            <w:tcW w:w="2700" w:type="dxa"/>
            <w:shd w:val="clear" w:color="auto" w:fill="E9EDF4"/>
            <w:tcMar>
              <w:top w:w="12" w:type="dxa"/>
              <w:left w:w="12" w:type="dxa"/>
              <w:bottom w:w="0" w:type="dxa"/>
              <w:right w:w="12" w:type="dxa"/>
            </w:tcMar>
            <w:vAlign w:val="center"/>
          </w:tcPr>
          <w:p w14:paraId="3B696A88" w14:textId="2E82E3F2" w:rsidR="004E6C45" w:rsidRPr="009A1C90" w:rsidRDefault="00EF23FA" w:rsidP="009A1C90">
            <w:pPr>
              <w:spacing w:after="200" w:line="276" w:lineRule="auto"/>
              <w:jc w:val="center"/>
              <w:rPr>
                <w:rFonts w:ascii="Arial" w:hAnsi="Arial" w:cs="Arial"/>
                <w:sz w:val="20"/>
                <w:szCs w:val="20"/>
              </w:rPr>
            </w:pPr>
            <w:r w:rsidRPr="009A1C90">
              <w:rPr>
                <w:rFonts w:ascii="Arial" w:hAnsi="Arial" w:cs="Arial"/>
                <w:sz w:val="20"/>
                <w:szCs w:val="20"/>
              </w:rPr>
              <w:t>1,</w:t>
            </w:r>
            <w:r w:rsidR="009A1C90" w:rsidRPr="009A1C90">
              <w:rPr>
                <w:rFonts w:ascii="Arial" w:hAnsi="Arial" w:cs="Arial"/>
                <w:sz w:val="20"/>
                <w:szCs w:val="20"/>
              </w:rPr>
              <w:t>119</w:t>
            </w:r>
            <w:r w:rsidRPr="009A1C90">
              <w:rPr>
                <w:rFonts w:ascii="Arial" w:hAnsi="Arial" w:cs="Arial"/>
                <w:sz w:val="20"/>
                <w:szCs w:val="20"/>
              </w:rPr>
              <w:t>,</w:t>
            </w:r>
            <w:r w:rsidR="009A1C90" w:rsidRPr="009A1C90">
              <w:rPr>
                <w:rFonts w:ascii="Arial" w:hAnsi="Arial" w:cs="Arial"/>
                <w:sz w:val="20"/>
                <w:szCs w:val="20"/>
              </w:rPr>
              <w:t>738</w:t>
            </w:r>
            <w:r w:rsidRPr="009A1C90">
              <w:rPr>
                <w:rFonts w:ascii="Arial" w:hAnsi="Arial" w:cs="Arial"/>
                <w:sz w:val="20"/>
                <w:szCs w:val="20"/>
              </w:rPr>
              <w:t>.</w:t>
            </w:r>
            <w:r w:rsidR="009A1C90" w:rsidRPr="009A1C90">
              <w:rPr>
                <w:rFonts w:ascii="Arial" w:hAnsi="Arial" w:cs="Arial"/>
                <w:sz w:val="20"/>
                <w:szCs w:val="20"/>
              </w:rPr>
              <w:t>66</w:t>
            </w:r>
          </w:p>
        </w:tc>
        <w:tc>
          <w:tcPr>
            <w:tcW w:w="2566" w:type="dxa"/>
            <w:shd w:val="clear" w:color="auto" w:fill="E9EDF4"/>
            <w:tcMar>
              <w:top w:w="72" w:type="dxa"/>
              <w:left w:w="144" w:type="dxa"/>
              <w:bottom w:w="72" w:type="dxa"/>
              <w:right w:w="144" w:type="dxa"/>
            </w:tcMar>
            <w:vAlign w:val="center"/>
          </w:tcPr>
          <w:p w14:paraId="5628B407" w14:textId="2FECE242" w:rsidR="004E6C45" w:rsidRPr="00C40600" w:rsidRDefault="004E6C45" w:rsidP="0007738E">
            <w:pPr>
              <w:spacing w:after="200" w:line="276" w:lineRule="auto"/>
              <w:jc w:val="center"/>
              <w:rPr>
                <w:rFonts w:ascii="Arial" w:hAnsi="Arial" w:cs="Arial"/>
                <w:color w:val="1F4E79" w:themeColor="accent1" w:themeShade="80"/>
                <w:sz w:val="20"/>
                <w:szCs w:val="20"/>
              </w:rPr>
            </w:pPr>
          </w:p>
        </w:tc>
      </w:tr>
      <w:tr w:rsidR="004E6C45" w:rsidRPr="00C40600" w14:paraId="1AA53CFE" w14:textId="77777777" w:rsidTr="009C214B">
        <w:trPr>
          <w:trHeight w:val="520"/>
        </w:trPr>
        <w:tc>
          <w:tcPr>
            <w:tcW w:w="3330" w:type="dxa"/>
            <w:shd w:val="clear" w:color="auto" w:fill="D0D8E8"/>
            <w:tcMar>
              <w:top w:w="72" w:type="dxa"/>
              <w:left w:w="144" w:type="dxa"/>
              <w:bottom w:w="72" w:type="dxa"/>
              <w:right w:w="144" w:type="dxa"/>
            </w:tcMar>
            <w:vAlign w:val="center"/>
            <w:hideMark/>
          </w:tcPr>
          <w:p w14:paraId="00B4C5CB" w14:textId="77777777" w:rsidR="004E6C45" w:rsidRPr="00C40600" w:rsidRDefault="004E6C45" w:rsidP="009C214B">
            <w:pPr>
              <w:spacing w:after="200" w:line="276" w:lineRule="auto"/>
              <w:jc w:val="left"/>
              <w:rPr>
                <w:rFonts w:ascii="Arial" w:hAnsi="Arial" w:cs="Arial"/>
                <w:color w:val="1F4E79" w:themeColor="accent1" w:themeShade="80"/>
                <w:sz w:val="20"/>
                <w:szCs w:val="20"/>
              </w:rPr>
            </w:pPr>
            <w:r w:rsidRPr="00C40600">
              <w:rPr>
                <w:rFonts w:ascii="Arial" w:hAnsi="Arial" w:cs="Arial"/>
                <w:b/>
                <w:bCs/>
                <w:color w:val="1F4E79" w:themeColor="accent1" w:themeShade="80"/>
                <w:sz w:val="20"/>
                <w:szCs w:val="20"/>
              </w:rPr>
              <w:t xml:space="preserve">Component 3 </w:t>
            </w:r>
          </w:p>
        </w:tc>
        <w:tc>
          <w:tcPr>
            <w:tcW w:w="2520" w:type="dxa"/>
            <w:shd w:val="clear" w:color="auto" w:fill="D0D8E8"/>
            <w:tcMar>
              <w:top w:w="12" w:type="dxa"/>
              <w:left w:w="12" w:type="dxa"/>
              <w:bottom w:w="0" w:type="dxa"/>
              <w:right w:w="12" w:type="dxa"/>
            </w:tcMar>
            <w:vAlign w:val="center"/>
          </w:tcPr>
          <w:p w14:paraId="32149D0B" w14:textId="022A9517" w:rsidR="0017666A" w:rsidRPr="00C40600" w:rsidRDefault="0008246C" w:rsidP="0017666A">
            <w:pPr>
              <w:spacing w:after="200" w:line="276" w:lineRule="auto"/>
              <w:jc w:val="center"/>
              <w:rPr>
                <w:rFonts w:ascii="Arial" w:hAnsi="Arial" w:cs="Arial"/>
                <w:color w:val="1F4E79" w:themeColor="accent1" w:themeShade="80"/>
                <w:sz w:val="20"/>
                <w:szCs w:val="20"/>
              </w:rPr>
            </w:pPr>
            <w:r w:rsidRPr="0008246C">
              <w:rPr>
                <w:rFonts w:ascii="Arial" w:hAnsi="Arial" w:cs="Arial"/>
                <w:color w:val="1F4E79" w:themeColor="accent1" w:themeShade="80"/>
                <w:sz w:val="20"/>
                <w:szCs w:val="20"/>
              </w:rPr>
              <w:t>7</w:t>
            </w:r>
            <w:r w:rsidR="0017666A">
              <w:rPr>
                <w:rFonts w:ascii="Arial" w:hAnsi="Arial" w:cs="Arial"/>
                <w:color w:val="1F4E79" w:themeColor="accent1" w:themeShade="80"/>
                <w:sz w:val="20"/>
                <w:szCs w:val="20"/>
              </w:rPr>
              <w:t>4</w:t>
            </w:r>
            <w:r w:rsidR="0029106E">
              <w:rPr>
                <w:rFonts w:ascii="Arial" w:hAnsi="Arial" w:cs="Arial"/>
                <w:color w:val="1F4E79" w:themeColor="accent1" w:themeShade="80"/>
                <w:sz w:val="20"/>
                <w:szCs w:val="20"/>
              </w:rPr>
              <w:t>,</w:t>
            </w:r>
            <w:r w:rsidR="0017666A">
              <w:rPr>
                <w:rFonts w:ascii="Arial" w:hAnsi="Arial" w:cs="Arial"/>
                <w:color w:val="1F4E79" w:themeColor="accent1" w:themeShade="80"/>
                <w:sz w:val="20"/>
                <w:szCs w:val="20"/>
              </w:rPr>
              <w:t>982.26</w:t>
            </w:r>
          </w:p>
        </w:tc>
        <w:tc>
          <w:tcPr>
            <w:tcW w:w="2700" w:type="dxa"/>
            <w:shd w:val="clear" w:color="auto" w:fill="D0D8E8"/>
            <w:tcMar>
              <w:top w:w="12" w:type="dxa"/>
              <w:left w:w="12" w:type="dxa"/>
              <w:bottom w:w="0" w:type="dxa"/>
              <w:right w:w="12" w:type="dxa"/>
            </w:tcMar>
            <w:vAlign w:val="center"/>
          </w:tcPr>
          <w:p w14:paraId="5BD96D7C" w14:textId="50932911" w:rsidR="004E6C45" w:rsidRPr="009A1C90" w:rsidRDefault="00EF23FA" w:rsidP="009A1C90">
            <w:pPr>
              <w:spacing w:after="200" w:line="276" w:lineRule="auto"/>
              <w:jc w:val="center"/>
              <w:rPr>
                <w:rFonts w:ascii="Arial" w:hAnsi="Arial" w:cs="Arial"/>
                <w:sz w:val="20"/>
                <w:szCs w:val="20"/>
              </w:rPr>
            </w:pPr>
            <w:r w:rsidRPr="009A1C90">
              <w:rPr>
                <w:rFonts w:ascii="Arial" w:hAnsi="Arial" w:cs="Arial"/>
                <w:sz w:val="20"/>
                <w:szCs w:val="20"/>
              </w:rPr>
              <w:t>5</w:t>
            </w:r>
            <w:r w:rsidR="009A1C90" w:rsidRPr="009A1C90">
              <w:rPr>
                <w:rFonts w:ascii="Arial" w:hAnsi="Arial" w:cs="Arial"/>
                <w:sz w:val="20"/>
                <w:szCs w:val="20"/>
              </w:rPr>
              <w:t>2</w:t>
            </w:r>
            <w:r w:rsidR="00D83032" w:rsidRPr="009A1C90">
              <w:rPr>
                <w:rFonts w:ascii="Arial" w:hAnsi="Arial" w:cs="Arial"/>
                <w:sz w:val="20"/>
                <w:szCs w:val="20"/>
              </w:rPr>
              <w:t>,</w:t>
            </w:r>
            <w:r w:rsidR="009A1C90" w:rsidRPr="009A1C90">
              <w:rPr>
                <w:rFonts w:ascii="Arial" w:hAnsi="Arial" w:cs="Arial"/>
                <w:sz w:val="20"/>
                <w:szCs w:val="20"/>
              </w:rPr>
              <w:t>132.83</w:t>
            </w:r>
          </w:p>
        </w:tc>
        <w:tc>
          <w:tcPr>
            <w:tcW w:w="2566" w:type="dxa"/>
            <w:shd w:val="clear" w:color="auto" w:fill="D0D8E8"/>
            <w:tcMar>
              <w:top w:w="72" w:type="dxa"/>
              <w:left w:w="144" w:type="dxa"/>
              <w:bottom w:w="72" w:type="dxa"/>
              <w:right w:w="144" w:type="dxa"/>
            </w:tcMar>
            <w:vAlign w:val="center"/>
          </w:tcPr>
          <w:p w14:paraId="3F4A261F" w14:textId="26557C70" w:rsidR="004E6C45" w:rsidRPr="00C40600" w:rsidRDefault="004E6C45" w:rsidP="0007738E">
            <w:pPr>
              <w:spacing w:after="200" w:line="276" w:lineRule="auto"/>
              <w:jc w:val="center"/>
              <w:rPr>
                <w:rFonts w:ascii="Arial" w:hAnsi="Arial" w:cs="Arial"/>
                <w:color w:val="1F4E79" w:themeColor="accent1" w:themeShade="80"/>
                <w:sz w:val="20"/>
                <w:szCs w:val="20"/>
              </w:rPr>
            </w:pPr>
          </w:p>
        </w:tc>
      </w:tr>
      <w:tr w:rsidR="00B40757" w:rsidRPr="00B40757" w14:paraId="071D8356" w14:textId="77777777" w:rsidTr="00BB650A">
        <w:trPr>
          <w:trHeight w:val="520"/>
        </w:trPr>
        <w:tc>
          <w:tcPr>
            <w:tcW w:w="3330" w:type="dxa"/>
            <w:shd w:val="clear" w:color="auto" w:fill="D0D8E8"/>
            <w:tcMar>
              <w:top w:w="72" w:type="dxa"/>
              <w:left w:w="144" w:type="dxa"/>
              <w:bottom w:w="72" w:type="dxa"/>
              <w:right w:w="144" w:type="dxa"/>
            </w:tcMar>
            <w:vAlign w:val="center"/>
            <w:hideMark/>
          </w:tcPr>
          <w:p w14:paraId="7CB14EA6" w14:textId="337F6C27" w:rsidR="004E6C45" w:rsidRPr="00B40757" w:rsidRDefault="004E6C45" w:rsidP="009C214B">
            <w:pPr>
              <w:spacing w:after="200" w:line="276" w:lineRule="auto"/>
              <w:jc w:val="left"/>
              <w:rPr>
                <w:rFonts w:ascii="Arial" w:hAnsi="Arial" w:cs="Arial"/>
                <w:sz w:val="20"/>
                <w:szCs w:val="20"/>
              </w:rPr>
            </w:pPr>
            <w:r w:rsidRPr="00B40757">
              <w:rPr>
                <w:rFonts w:ascii="Arial" w:hAnsi="Arial" w:cs="Arial"/>
                <w:b/>
                <w:bCs/>
                <w:sz w:val="20"/>
                <w:szCs w:val="20"/>
              </w:rPr>
              <w:t>Total delivery in 202</w:t>
            </w:r>
            <w:r w:rsidR="00B40757" w:rsidRPr="00B40757">
              <w:rPr>
                <w:rFonts w:ascii="Arial" w:hAnsi="Arial" w:cs="Arial"/>
                <w:b/>
                <w:bCs/>
                <w:sz w:val="20"/>
                <w:szCs w:val="20"/>
              </w:rPr>
              <w:t>2</w:t>
            </w:r>
          </w:p>
        </w:tc>
        <w:tc>
          <w:tcPr>
            <w:tcW w:w="2520" w:type="dxa"/>
            <w:shd w:val="clear" w:color="auto" w:fill="D0D8E8"/>
            <w:tcMar>
              <w:top w:w="12" w:type="dxa"/>
              <w:left w:w="12" w:type="dxa"/>
              <w:bottom w:w="0" w:type="dxa"/>
              <w:right w:w="12" w:type="dxa"/>
            </w:tcMar>
            <w:vAlign w:val="center"/>
            <w:hideMark/>
          </w:tcPr>
          <w:p w14:paraId="39232BF1" w14:textId="420D1C56" w:rsidR="00CF5262" w:rsidRPr="00B40757" w:rsidRDefault="00CF5262" w:rsidP="00CF5262">
            <w:pPr>
              <w:spacing w:after="200" w:line="276" w:lineRule="auto"/>
              <w:jc w:val="center"/>
              <w:rPr>
                <w:rFonts w:ascii="Arial" w:hAnsi="Arial" w:cs="Arial"/>
                <w:sz w:val="20"/>
                <w:szCs w:val="20"/>
              </w:rPr>
            </w:pPr>
            <w:r w:rsidRPr="0090499D">
              <w:rPr>
                <w:rFonts w:ascii="Arial" w:hAnsi="Arial" w:cs="Arial"/>
                <w:color w:val="1F4E79" w:themeColor="accent1" w:themeShade="80"/>
                <w:sz w:val="20"/>
                <w:szCs w:val="20"/>
              </w:rPr>
              <w:t>1,257,159,61</w:t>
            </w:r>
          </w:p>
        </w:tc>
        <w:tc>
          <w:tcPr>
            <w:tcW w:w="2700" w:type="dxa"/>
            <w:shd w:val="clear" w:color="auto" w:fill="D0D8E8"/>
            <w:tcMar>
              <w:top w:w="12" w:type="dxa"/>
              <w:left w:w="12" w:type="dxa"/>
              <w:bottom w:w="0" w:type="dxa"/>
              <w:right w:w="12" w:type="dxa"/>
            </w:tcMar>
            <w:vAlign w:val="center"/>
          </w:tcPr>
          <w:p w14:paraId="15599D49" w14:textId="310C7063" w:rsidR="00C75895" w:rsidRPr="009A1C90" w:rsidRDefault="00D83032" w:rsidP="009A1C90">
            <w:pPr>
              <w:spacing w:after="200" w:line="276" w:lineRule="auto"/>
              <w:jc w:val="center"/>
              <w:rPr>
                <w:rFonts w:ascii="Arial" w:hAnsi="Arial" w:cs="Arial"/>
                <w:sz w:val="20"/>
                <w:szCs w:val="20"/>
              </w:rPr>
            </w:pPr>
            <w:r w:rsidRPr="009A1C90">
              <w:rPr>
                <w:rFonts w:ascii="Arial" w:hAnsi="Arial" w:cs="Arial"/>
                <w:sz w:val="20"/>
                <w:szCs w:val="20"/>
              </w:rPr>
              <w:t>1,</w:t>
            </w:r>
            <w:r w:rsidR="009A1C90" w:rsidRPr="009A1C90">
              <w:rPr>
                <w:rFonts w:ascii="Arial" w:hAnsi="Arial" w:cs="Arial"/>
                <w:sz w:val="20"/>
                <w:szCs w:val="20"/>
              </w:rPr>
              <w:t>171</w:t>
            </w:r>
            <w:r w:rsidRPr="009A1C90">
              <w:rPr>
                <w:rFonts w:ascii="Arial" w:hAnsi="Arial" w:cs="Arial"/>
                <w:sz w:val="20"/>
                <w:szCs w:val="20"/>
              </w:rPr>
              <w:t>,</w:t>
            </w:r>
            <w:r w:rsidR="009A1C90" w:rsidRPr="009A1C90">
              <w:rPr>
                <w:rFonts w:ascii="Arial" w:hAnsi="Arial" w:cs="Arial"/>
                <w:sz w:val="20"/>
                <w:szCs w:val="20"/>
              </w:rPr>
              <w:t>871</w:t>
            </w:r>
            <w:r w:rsidR="00584F03" w:rsidRPr="009A1C90">
              <w:rPr>
                <w:rFonts w:ascii="Arial" w:hAnsi="Arial" w:cs="Arial"/>
                <w:sz w:val="20"/>
                <w:szCs w:val="20"/>
              </w:rPr>
              <w:t>.</w:t>
            </w:r>
            <w:r w:rsidR="009A1C90" w:rsidRPr="009A1C90">
              <w:rPr>
                <w:rFonts w:ascii="Arial" w:hAnsi="Arial" w:cs="Arial"/>
                <w:sz w:val="20"/>
                <w:szCs w:val="20"/>
              </w:rPr>
              <w:t>49</w:t>
            </w:r>
          </w:p>
        </w:tc>
        <w:tc>
          <w:tcPr>
            <w:tcW w:w="2566" w:type="dxa"/>
            <w:shd w:val="clear" w:color="auto" w:fill="D0D8E8"/>
            <w:tcMar>
              <w:top w:w="72" w:type="dxa"/>
              <w:left w:w="144" w:type="dxa"/>
              <w:bottom w:w="72" w:type="dxa"/>
              <w:right w:w="144" w:type="dxa"/>
            </w:tcMar>
            <w:vAlign w:val="center"/>
          </w:tcPr>
          <w:p w14:paraId="29F3C01B" w14:textId="38939BDF" w:rsidR="004E6C45" w:rsidRPr="00B40757" w:rsidRDefault="004E6C45" w:rsidP="0007738E">
            <w:pPr>
              <w:spacing w:after="200" w:line="276" w:lineRule="auto"/>
              <w:jc w:val="center"/>
              <w:rPr>
                <w:rFonts w:ascii="Arial" w:hAnsi="Arial" w:cs="Arial"/>
                <w:sz w:val="20"/>
                <w:szCs w:val="20"/>
              </w:rPr>
            </w:pPr>
          </w:p>
        </w:tc>
      </w:tr>
      <w:tr w:rsidR="004E6C45" w:rsidRPr="00C40600" w14:paraId="6F548488" w14:textId="77777777" w:rsidTr="009C214B">
        <w:trPr>
          <w:trHeight w:val="791"/>
        </w:trPr>
        <w:tc>
          <w:tcPr>
            <w:tcW w:w="3330" w:type="dxa"/>
            <w:shd w:val="clear" w:color="auto" w:fill="E9EDF4"/>
            <w:tcMar>
              <w:top w:w="72" w:type="dxa"/>
              <w:left w:w="144" w:type="dxa"/>
              <w:bottom w:w="72" w:type="dxa"/>
              <w:right w:w="144" w:type="dxa"/>
            </w:tcMar>
            <w:vAlign w:val="center"/>
            <w:hideMark/>
          </w:tcPr>
          <w:p w14:paraId="12441E36" w14:textId="77777777" w:rsidR="004E6C45" w:rsidRPr="00C40600" w:rsidRDefault="004E6C45" w:rsidP="009C214B">
            <w:pPr>
              <w:spacing w:after="200" w:line="276" w:lineRule="auto"/>
              <w:jc w:val="left"/>
              <w:rPr>
                <w:rFonts w:ascii="Arial" w:hAnsi="Arial" w:cs="Arial"/>
                <w:color w:val="1F4E79" w:themeColor="accent1" w:themeShade="80"/>
                <w:sz w:val="20"/>
                <w:szCs w:val="20"/>
              </w:rPr>
            </w:pPr>
            <w:r w:rsidRPr="00C40600">
              <w:rPr>
                <w:rFonts w:ascii="Arial" w:hAnsi="Arial" w:cs="Arial"/>
                <w:b/>
                <w:bCs/>
                <w:color w:val="1F4E79" w:themeColor="accent1" w:themeShade="80"/>
                <w:sz w:val="20"/>
                <w:szCs w:val="20"/>
              </w:rPr>
              <w:t xml:space="preserve">In % to total project budget </w:t>
            </w:r>
          </w:p>
        </w:tc>
        <w:tc>
          <w:tcPr>
            <w:tcW w:w="2520" w:type="dxa"/>
            <w:shd w:val="clear" w:color="auto" w:fill="E9EDF4"/>
            <w:tcMar>
              <w:top w:w="12" w:type="dxa"/>
              <w:left w:w="12" w:type="dxa"/>
              <w:bottom w:w="0" w:type="dxa"/>
              <w:right w:w="12" w:type="dxa"/>
            </w:tcMar>
            <w:vAlign w:val="center"/>
          </w:tcPr>
          <w:p w14:paraId="5A47B849" w14:textId="77777777" w:rsidR="004E6C45" w:rsidRPr="00C40600" w:rsidRDefault="004E6C45" w:rsidP="009C214B">
            <w:pPr>
              <w:spacing w:after="200" w:line="276" w:lineRule="auto"/>
              <w:jc w:val="center"/>
              <w:rPr>
                <w:rFonts w:ascii="Arial" w:hAnsi="Arial" w:cs="Arial"/>
                <w:b/>
                <w:bCs/>
                <w:color w:val="1F4E79" w:themeColor="accent1" w:themeShade="80"/>
                <w:sz w:val="20"/>
                <w:szCs w:val="20"/>
              </w:rPr>
            </w:pPr>
          </w:p>
        </w:tc>
        <w:tc>
          <w:tcPr>
            <w:tcW w:w="2700" w:type="dxa"/>
            <w:shd w:val="clear" w:color="auto" w:fill="E9EDF4"/>
            <w:tcMar>
              <w:top w:w="12" w:type="dxa"/>
              <w:left w:w="12" w:type="dxa"/>
              <w:bottom w:w="0" w:type="dxa"/>
              <w:right w:w="12" w:type="dxa"/>
            </w:tcMar>
            <w:vAlign w:val="center"/>
          </w:tcPr>
          <w:p w14:paraId="0C75AAFB" w14:textId="77777777" w:rsidR="004E6C45" w:rsidRPr="00C40600" w:rsidRDefault="004E6C45" w:rsidP="009C214B">
            <w:pPr>
              <w:spacing w:after="200" w:line="276" w:lineRule="auto"/>
              <w:jc w:val="center"/>
              <w:rPr>
                <w:rFonts w:ascii="Arial" w:hAnsi="Arial" w:cs="Arial"/>
                <w:b/>
                <w:bCs/>
                <w:color w:val="1F4E79" w:themeColor="accent1" w:themeShade="80"/>
                <w:sz w:val="20"/>
                <w:szCs w:val="20"/>
              </w:rPr>
            </w:pPr>
          </w:p>
        </w:tc>
        <w:tc>
          <w:tcPr>
            <w:tcW w:w="2566" w:type="dxa"/>
            <w:shd w:val="clear" w:color="auto" w:fill="E9EDF4"/>
            <w:tcMar>
              <w:top w:w="72" w:type="dxa"/>
              <w:left w:w="144" w:type="dxa"/>
              <w:bottom w:w="72" w:type="dxa"/>
              <w:right w:w="144" w:type="dxa"/>
            </w:tcMar>
            <w:vAlign w:val="center"/>
          </w:tcPr>
          <w:p w14:paraId="192D0639" w14:textId="77777777" w:rsidR="004E6C45" w:rsidRPr="00C40600" w:rsidRDefault="004E6C45" w:rsidP="009C214B">
            <w:pPr>
              <w:spacing w:after="200" w:line="276" w:lineRule="auto"/>
              <w:jc w:val="center"/>
              <w:rPr>
                <w:rFonts w:ascii="Arial" w:hAnsi="Arial" w:cs="Arial"/>
                <w:color w:val="1F4E79" w:themeColor="accent1" w:themeShade="80"/>
                <w:sz w:val="20"/>
                <w:szCs w:val="20"/>
              </w:rPr>
            </w:pPr>
          </w:p>
        </w:tc>
      </w:tr>
    </w:tbl>
    <w:p w14:paraId="26423027" w14:textId="054FE8CE" w:rsidR="00CB30D4" w:rsidRPr="00CB30D4" w:rsidRDefault="00CB30D4" w:rsidP="002343DA">
      <w:pPr>
        <w:spacing w:before="360"/>
        <w:outlineLvl w:val="0"/>
        <w:rPr>
          <w:rFonts w:ascii="Arial" w:hAnsi="Arial" w:cs="Arial"/>
          <w:bCs/>
          <w:snapToGrid w:val="0"/>
          <w:color w:val="000000"/>
        </w:rPr>
      </w:pPr>
      <w:r>
        <w:rPr>
          <w:rFonts w:ascii="Arial" w:hAnsi="Arial" w:cs="Arial"/>
          <w:bCs/>
          <w:snapToGrid w:val="0"/>
          <w:color w:val="000000"/>
        </w:rPr>
        <w:t xml:space="preserve">Note: </w:t>
      </w:r>
      <w:r w:rsidRPr="00CB30D4">
        <w:rPr>
          <w:rFonts w:ascii="Arial" w:hAnsi="Arial" w:cs="Arial"/>
          <w:bCs/>
          <w:snapToGrid w:val="0"/>
          <w:color w:val="000000"/>
        </w:rPr>
        <w:t>Upcoming expenses</w:t>
      </w:r>
      <w:r>
        <w:rPr>
          <w:rFonts w:ascii="Arial" w:hAnsi="Arial" w:cs="Arial"/>
          <w:bCs/>
          <w:snapToGrid w:val="0"/>
          <w:color w:val="000000"/>
        </w:rPr>
        <w:t xml:space="preserve">: </w:t>
      </w:r>
      <w:r w:rsidR="00885EAC">
        <w:rPr>
          <w:rFonts w:ascii="Arial" w:hAnsi="Arial" w:cs="Arial"/>
          <w:bCs/>
          <w:snapToGrid w:val="0"/>
          <w:color w:val="000000"/>
        </w:rPr>
        <w:t xml:space="preserve">project staff </w:t>
      </w:r>
      <w:r w:rsidR="009A1C90">
        <w:rPr>
          <w:rFonts w:ascii="Arial" w:hAnsi="Arial" w:cs="Arial"/>
          <w:bCs/>
          <w:snapToGrid w:val="0"/>
          <w:color w:val="000000"/>
        </w:rPr>
        <w:t xml:space="preserve">cost </w:t>
      </w:r>
      <w:r w:rsidR="00885EAC">
        <w:rPr>
          <w:rFonts w:ascii="Arial" w:hAnsi="Arial" w:cs="Arial"/>
          <w:bCs/>
          <w:snapToGrid w:val="0"/>
          <w:color w:val="000000"/>
        </w:rPr>
        <w:t>($</w:t>
      </w:r>
      <w:r w:rsidR="009A1C90">
        <w:rPr>
          <w:rFonts w:ascii="Arial" w:hAnsi="Arial" w:cs="Arial"/>
          <w:bCs/>
          <w:snapToGrid w:val="0"/>
          <w:color w:val="000000"/>
        </w:rPr>
        <w:t>2</w:t>
      </w:r>
      <w:r w:rsidR="00885EAC">
        <w:rPr>
          <w:rFonts w:ascii="Arial" w:hAnsi="Arial" w:cs="Arial"/>
          <w:bCs/>
          <w:snapToGrid w:val="0"/>
          <w:color w:val="000000"/>
        </w:rPr>
        <w:t>,</w:t>
      </w:r>
      <w:r w:rsidR="009A1C90">
        <w:rPr>
          <w:rFonts w:ascii="Arial" w:hAnsi="Arial" w:cs="Arial"/>
          <w:bCs/>
          <w:snapToGrid w:val="0"/>
          <w:color w:val="000000"/>
        </w:rPr>
        <w:t xml:space="preserve">800), GMS. </w:t>
      </w:r>
    </w:p>
    <w:p w14:paraId="186D4EB8" w14:textId="7B8B3376" w:rsidR="002343DA" w:rsidRPr="00C40600" w:rsidRDefault="002343DA" w:rsidP="002343DA">
      <w:pPr>
        <w:spacing w:before="360"/>
        <w:outlineLvl w:val="0"/>
        <w:rPr>
          <w:rFonts w:ascii="Arial" w:hAnsi="Arial" w:cs="Arial"/>
          <w:b/>
          <w:snapToGrid w:val="0"/>
          <w:color w:val="000000"/>
        </w:rPr>
      </w:pPr>
      <w:r w:rsidRPr="00C40600">
        <w:rPr>
          <w:rFonts w:ascii="Arial" w:hAnsi="Arial" w:cs="Arial"/>
          <w:b/>
          <w:snapToGrid w:val="0"/>
          <w:color w:val="000000"/>
        </w:rPr>
        <w:t xml:space="preserve">Prepared </w:t>
      </w:r>
      <w:proofErr w:type="spellStart"/>
      <w:r w:rsidRPr="00C40600">
        <w:rPr>
          <w:rFonts w:ascii="Arial" w:hAnsi="Arial" w:cs="Arial"/>
          <w:b/>
          <w:snapToGrid w:val="0"/>
          <w:color w:val="000000"/>
        </w:rPr>
        <w:t>b</w:t>
      </w:r>
      <w:r w:rsidRPr="00C40600">
        <w:rPr>
          <w:rFonts w:ascii="Arial" w:hAnsi="Arial" w:cs="Arial"/>
          <w:b/>
          <w:bCs/>
          <w:snapToGrid w:val="0"/>
          <w:color w:val="000000"/>
        </w:rPr>
        <w:t>y</w:t>
      </w:r>
      <w:proofErr w:type="gramStart"/>
      <w:r w:rsidRPr="00C40600">
        <w:rPr>
          <w:rFonts w:ascii="Arial" w:hAnsi="Arial" w:cs="Arial"/>
          <w:snapToGrid w:val="0"/>
          <w:color w:val="000000"/>
        </w:rPr>
        <w:t>:</w:t>
      </w:r>
      <w:bookmarkEnd w:id="9"/>
      <w:bookmarkEnd w:id="10"/>
      <w:r w:rsidR="004011D0" w:rsidRPr="00C40600">
        <w:rPr>
          <w:rFonts w:ascii="Arial" w:hAnsi="Arial" w:cs="Arial"/>
          <w:snapToGrid w:val="0"/>
          <w:color w:val="000000"/>
        </w:rPr>
        <w:t>_</w:t>
      </w:r>
      <w:proofErr w:type="gramEnd"/>
      <w:r w:rsidR="004011D0" w:rsidRPr="00C40600">
        <w:rPr>
          <w:rFonts w:ascii="Arial" w:hAnsi="Arial" w:cs="Arial"/>
          <w:snapToGrid w:val="0"/>
          <w:color w:val="000000"/>
        </w:rPr>
        <w:t>_____________________</w:t>
      </w:r>
      <w:r w:rsidR="004011D0" w:rsidRPr="00C40600">
        <w:rPr>
          <w:rFonts w:ascii="Arial" w:hAnsi="Arial" w:cs="Arial"/>
          <w:b/>
          <w:snapToGrid w:val="0"/>
          <w:color w:val="000000"/>
        </w:rPr>
        <w:t>Project</w:t>
      </w:r>
      <w:proofErr w:type="spellEnd"/>
      <w:r w:rsidR="004011D0" w:rsidRPr="00C40600">
        <w:rPr>
          <w:rFonts w:ascii="Arial" w:hAnsi="Arial" w:cs="Arial"/>
          <w:b/>
          <w:snapToGrid w:val="0"/>
          <w:color w:val="000000"/>
        </w:rPr>
        <w:t xml:space="preserve"> Manager</w:t>
      </w:r>
    </w:p>
    <w:p w14:paraId="34719F51" w14:textId="4CC157CC" w:rsidR="00840FE5" w:rsidRPr="00C40600" w:rsidRDefault="002343DA" w:rsidP="002343DA">
      <w:pPr>
        <w:spacing w:before="360"/>
        <w:outlineLvl w:val="0"/>
        <w:rPr>
          <w:rFonts w:ascii="Arial" w:hAnsi="Arial" w:cs="Arial"/>
          <w:b/>
          <w:snapToGrid w:val="0"/>
          <w:color w:val="000000"/>
        </w:rPr>
      </w:pPr>
      <w:bookmarkStart w:id="11" w:name="_Toc420007038"/>
      <w:bookmarkStart w:id="12" w:name="_Toc420014804"/>
      <w:r w:rsidRPr="00C40600">
        <w:rPr>
          <w:rFonts w:ascii="Arial" w:hAnsi="Arial" w:cs="Arial"/>
          <w:b/>
          <w:snapToGrid w:val="0"/>
          <w:color w:val="000000"/>
        </w:rPr>
        <w:t>Date:</w:t>
      </w:r>
      <w:bookmarkEnd w:id="11"/>
      <w:bookmarkEnd w:id="12"/>
      <w:r w:rsidR="00840FE5" w:rsidRPr="00C40600">
        <w:rPr>
          <w:rFonts w:ascii="Arial" w:hAnsi="Arial" w:cs="Arial"/>
          <w:b/>
          <w:snapToGrid w:val="0"/>
          <w:color w:val="000000"/>
        </w:rPr>
        <w:t xml:space="preserve"> </w:t>
      </w:r>
      <w:r w:rsidR="00990899">
        <w:rPr>
          <w:rFonts w:ascii="Arial" w:hAnsi="Arial" w:cs="Arial"/>
          <w:b/>
          <w:snapToGrid w:val="0"/>
          <w:color w:val="000000"/>
        </w:rPr>
        <w:t>2</w:t>
      </w:r>
      <w:r w:rsidR="009A1C90">
        <w:rPr>
          <w:rFonts w:ascii="Arial" w:hAnsi="Arial" w:cs="Arial"/>
          <w:b/>
          <w:snapToGrid w:val="0"/>
          <w:color w:val="000000"/>
        </w:rPr>
        <w:t>9</w:t>
      </w:r>
      <w:r w:rsidR="00D37176" w:rsidRPr="00C40600">
        <w:rPr>
          <w:rFonts w:ascii="Arial" w:hAnsi="Arial" w:cs="Arial"/>
          <w:b/>
          <w:snapToGrid w:val="0"/>
          <w:color w:val="000000"/>
        </w:rPr>
        <w:t>.</w:t>
      </w:r>
      <w:r w:rsidR="009A1C90">
        <w:rPr>
          <w:rFonts w:ascii="Arial" w:hAnsi="Arial" w:cs="Arial"/>
          <w:b/>
          <w:snapToGrid w:val="0"/>
          <w:color w:val="000000"/>
        </w:rPr>
        <w:t>01</w:t>
      </w:r>
      <w:r w:rsidR="00D37176" w:rsidRPr="00C40600">
        <w:rPr>
          <w:rFonts w:ascii="Arial" w:hAnsi="Arial" w:cs="Arial"/>
          <w:b/>
          <w:snapToGrid w:val="0"/>
          <w:color w:val="000000"/>
        </w:rPr>
        <w:t>.20</w:t>
      </w:r>
      <w:r w:rsidR="009A1C90">
        <w:rPr>
          <w:rFonts w:ascii="Arial" w:hAnsi="Arial" w:cs="Arial"/>
          <w:b/>
          <w:snapToGrid w:val="0"/>
          <w:color w:val="000000"/>
        </w:rPr>
        <w:t>24</w:t>
      </w:r>
    </w:p>
    <w:p w14:paraId="05F9C24B" w14:textId="77777777" w:rsidR="002343DA" w:rsidRPr="00C40600" w:rsidRDefault="002F0E53" w:rsidP="002343DA">
      <w:pPr>
        <w:spacing w:before="360"/>
        <w:outlineLvl w:val="0"/>
        <w:rPr>
          <w:rFonts w:ascii="Arial" w:hAnsi="Arial" w:cs="Arial"/>
          <w:b/>
          <w:snapToGrid w:val="0"/>
          <w:color w:val="000000"/>
        </w:rPr>
      </w:pPr>
      <w:r w:rsidRPr="00C40600">
        <w:rPr>
          <w:rFonts w:ascii="Arial" w:hAnsi="Arial" w:cs="Arial"/>
          <w:b/>
          <w:snapToGrid w:val="0"/>
          <w:color w:val="000000"/>
        </w:rPr>
        <w:t>Approved by</w:t>
      </w:r>
      <w:proofErr w:type="gramStart"/>
      <w:r w:rsidRPr="00C40600">
        <w:rPr>
          <w:rFonts w:ascii="Arial" w:hAnsi="Arial" w:cs="Arial"/>
          <w:b/>
          <w:snapToGrid w:val="0"/>
          <w:color w:val="000000"/>
        </w:rPr>
        <w:t>:</w:t>
      </w:r>
      <w:r w:rsidR="004011D0" w:rsidRPr="00C40600">
        <w:rPr>
          <w:rFonts w:ascii="Arial" w:hAnsi="Arial" w:cs="Arial"/>
          <w:b/>
          <w:snapToGrid w:val="0"/>
          <w:color w:val="000000"/>
        </w:rPr>
        <w:t>_</w:t>
      </w:r>
      <w:proofErr w:type="gramEnd"/>
      <w:r w:rsidR="004011D0" w:rsidRPr="00C40600">
        <w:rPr>
          <w:rFonts w:ascii="Arial" w:hAnsi="Arial" w:cs="Arial"/>
          <w:b/>
          <w:snapToGrid w:val="0"/>
          <w:color w:val="000000"/>
        </w:rPr>
        <w:t xml:space="preserve">___________________ </w:t>
      </w:r>
      <w:proofErr w:type="spellStart"/>
      <w:r w:rsidR="004011D0" w:rsidRPr="00C40600">
        <w:rPr>
          <w:rFonts w:ascii="Arial" w:hAnsi="Arial" w:cs="Arial"/>
          <w:b/>
          <w:snapToGrid w:val="0"/>
          <w:color w:val="000000"/>
        </w:rPr>
        <w:t>Programme</w:t>
      </w:r>
      <w:proofErr w:type="spellEnd"/>
      <w:r w:rsidR="004011D0" w:rsidRPr="00C40600">
        <w:rPr>
          <w:rFonts w:ascii="Arial" w:hAnsi="Arial" w:cs="Arial"/>
          <w:b/>
          <w:snapToGrid w:val="0"/>
          <w:color w:val="000000"/>
        </w:rPr>
        <w:t xml:space="preserve"> </w:t>
      </w:r>
      <w:r w:rsidR="008775E4" w:rsidRPr="00C40600">
        <w:rPr>
          <w:rFonts w:ascii="Arial" w:hAnsi="Arial" w:cs="Arial"/>
          <w:b/>
          <w:snapToGrid w:val="0"/>
          <w:color w:val="000000"/>
        </w:rPr>
        <w:t>Specialist</w:t>
      </w:r>
    </w:p>
    <w:p w14:paraId="599F5EE2" w14:textId="59176BD7" w:rsidR="002F0E53" w:rsidRPr="00C40600" w:rsidRDefault="002F0E53" w:rsidP="002343DA">
      <w:pPr>
        <w:spacing w:before="360"/>
        <w:outlineLvl w:val="0"/>
        <w:rPr>
          <w:rFonts w:ascii="Arial" w:hAnsi="Arial" w:cs="Arial"/>
          <w:snapToGrid w:val="0"/>
          <w:color w:val="000000"/>
        </w:rPr>
      </w:pPr>
      <w:r w:rsidRPr="00C40600">
        <w:rPr>
          <w:rFonts w:ascii="Arial" w:hAnsi="Arial" w:cs="Arial"/>
          <w:b/>
          <w:snapToGrid w:val="0"/>
          <w:color w:val="000000"/>
        </w:rPr>
        <w:t>Date:</w:t>
      </w:r>
      <w:r w:rsidR="00840FE5" w:rsidRPr="00C40600">
        <w:rPr>
          <w:rFonts w:ascii="Arial" w:hAnsi="Arial" w:cs="Arial"/>
          <w:b/>
          <w:snapToGrid w:val="0"/>
          <w:color w:val="000000"/>
        </w:rPr>
        <w:t xml:space="preserve"> </w:t>
      </w:r>
      <w:r w:rsidR="009A1C90">
        <w:rPr>
          <w:rFonts w:ascii="Arial" w:hAnsi="Arial" w:cs="Arial"/>
          <w:b/>
          <w:snapToGrid w:val="0"/>
          <w:color w:val="000000"/>
        </w:rPr>
        <w:t>29</w:t>
      </w:r>
      <w:r w:rsidR="009A1C90" w:rsidRPr="00C40600">
        <w:rPr>
          <w:rFonts w:ascii="Arial" w:hAnsi="Arial" w:cs="Arial"/>
          <w:b/>
          <w:snapToGrid w:val="0"/>
          <w:color w:val="000000"/>
        </w:rPr>
        <w:t>.</w:t>
      </w:r>
      <w:r w:rsidR="009A1C90">
        <w:rPr>
          <w:rFonts w:ascii="Arial" w:hAnsi="Arial" w:cs="Arial"/>
          <w:b/>
          <w:snapToGrid w:val="0"/>
          <w:color w:val="000000"/>
        </w:rPr>
        <w:t>01</w:t>
      </w:r>
      <w:r w:rsidR="009A1C90" w:rsidRPr="00C40600">
        <w:rPr>
          <w:rFonts w:ascii="Arial" w:hAnsi="Arial" w:cs="Arial"/>
          <w:b/>
          <w:snapToGrid w:val="0"/>
          <w:color w:val="000000"/>
        </w:rPr>
        <w:t>.20</w:t>
      </w:r>
      <w:r w:rsidR="009A1C90">
        <w:rPr>
          <w:rFonts w:ascii="Arial" w:hAnsi="Arial" w:cs="Arial"/>
          <w:b/>
          <w:snapToGrid w:val="0"/>
          <w:color w:val="000000"/>
        </w:rPr>
        <w:t>24</w:t>
      </w:r>
    </w:p>
    <w:p w14:paraId="5207E150" w14:textId="77777777" w:rsidR="00E514D3" w:rsidRDefault="00E514D3">
      <w:pPr>
        <w:spacing w:after="160" w:line="259" w:lineRule="auto"/>
        <w:jc w:val="left"/>
        <w:rPr>
          <w:rFonts w:ascii="Arial" w:hAnsi="Arial" w:cs="Arial"/>
          <w:snapToGrid w:val="0"/>
          <w:color w:val="000000"/>
        </w:rPr>
      </w:pPr>
    </w:p>
    <w:p w14:paraId="152CD21E" w14:textId="77777777" w:rsidR="00CF560A" w:rsidRDefault="00CF560A">
      <w:pPr>
        <w:spacing w:after="160" w:line="259" w:lineRule="auto"/>
        <w:jc w:val="left"/>
        <w:rPr>
          <w:rFonts w:ascii="Arial" w:hAnsi="Arial" w:cs="Arial"/>
          <w:snapToGrid w:val="0"/>
          <w:color w:val="000000"/>
        </w:rPr>
      </w:pPr>
    </w:p>
    <w:p w14:paraId="61292F8E" w14:textId="77777777" w:rsidR="00255B38" w:rsidRPr="00C40600" w:rsidRDefault="00255B38">
      <w:pPr>
        <w:spacing w:after="160" w:line="259" w:lineRule="auto"/>
        <w:jc w:val="left"/>
        <w:rPr>
          <w:rFonts w:ascii="Arial" w:hAnsi="Arial" w:cs="Arial"/>
          <w:snapToGrid w:val="0"/>
          <w:color w:val="000000"/>
        </w:rPr>
      </w:pPr>
    </w:p>
    <w:sectPr w:rsidR="00255B38" w:rsidRPr="00C40600" w:rsidSect="00FD2891">
      <w:type w:val="continuous"/>
      <w:pgSz w:w="12240" w:h="15840" w:code="1"/>
      <w:pgMar w:top="1134" w:right="1080" w:bottom="1134" w:left="1701" w:header="0" w:footer="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CC"/>
    <w:family w:val="swiss"/>
    <w:pitch w:val="variable"/>
    <w:sig w:usb0="00000287" w:usb1="00000003" w:usb2="00000000" w:usb3="00000000" w:csb0="0000009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entury Gothic">
    <w:panose1 w:val="020B0502020202020204"/>
    <w:charset w:val="CC"/>
    <w:family w:val="swiss"/>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Nova">
    <w:altName w:val="Arial"/>
    <w:charset w:val="00"/>
    <w:family w:val="swiss"/>
    <w:pitch w:val="variable"/>
    <w:sig w:usb0="00000001" w:usb1="00000002"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02861"/>
    <w:multiLevelType w:val="hybridMultilevel"/>
    <w:tmpl w:val="ACC48A18"/>
    <w:lvl w:ilvl="0" w:tplc="CB36758A">
      <w:start w:val="1"/>
      <w:numFmt w:val="decimal"/>
      <w:lvlText w:val="%1."/>
      <w:lvlJc w:val="left"/>
      <w:pPr>
        <w:ind w:left="720" w:hanging="360"/>
      </w:pPr>
      <w:rPr>
        <w:rFonts w:hint="default"/>
        <w:b/>
        <w:color w:val="00000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D7F6148"/>
    <w:multiLevelType w:val="hybridMultilevel"/>
    <w:tmpl w:val="B180E824"/>
    <w:lvl w:ilvl="0" w:tplc="BC0CC0C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1BF1173"/>
    <w:multiLevelType w:val="hybridMultilevel"/>
    <w:tmpl w:val="4AAAD10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5E33E51"/>
    <w:multiLevelType w:val="multilevel"/>
    <w:tmpl w:val="B4A6E236"/>
    <w:lvl w:ilvl="0">
      <w:start w:val="1"/>
      <w:numFmt w:val="decimal"/>
      <w:pStyle w:val="1"/>
      <w:lvlText w:val="%1"/>
      <w:lvlJc w:val="left"/>
      <w:pPr>
        <w:ind w:left="432" w:hanging="432"/>
      </w:pPr>
    </w:lvl>
    <w:lvl w:ilvl="1">
      <w:start w:val="1"/>
      <w:numFmt w:val="decimal"/>
      <w:pStyle w:val="2"/>
      <w:lvlText w:val="%1.%2"/>
      <w:lvlJc w:val="left"/>
      <w:pPr>
        <w:ind w:left="576" w:hanging="576"/>
      </w:pPr>
      <w:rPr>
        <w:rFonts w:ascii="Trebuchet MS" w:hAnsi="Trebuchet MS" w:hint="default"/>
      </w:r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4">
    <w:nsid w:val="2B5F1A4E"/>
    <w:multiLevelType w:val="hybridMultilevel"/>
    <w:tmpl w:val="A47A77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046C75"/>
    <w:multiLevelType w:val="hybridMultilevel"/>
    <w:tmpl w:val="2D7AE9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1A924CA"/>
    <w:multiLevelType w:val="hybridMultilevel"/>
    <w:tmpl w:val="258E1DD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nsid w:val="42B37ECD"/>
    <w:multiLevelType w:val="hybridMultilevel"/>
    <w:tmpl w:val="C3DA36BC"/>
    <w:lvl w:ilvl="0" w:tplc="81089A1C">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44703D4D"/>
    <w:multiLevelType w:val="hybridMultilevel"/>
    <w:tmpl w:val="EB0493B0"/>
    <w:lvl w:ilvl="0" w:tplc="7BDC1DC2">
      <w:start w:val="1"/>
      <w:numFmt w:val="decimal"/>
      <w:lvlText w:val="%1."/>
      <w:lvlJc w:val="left"/>
      <w:pPr>
        <w:ind w:left="630" w:hanging="360"/>
      </w:pPr>
      <w:rPr>
        <w:rFonts w:hint="default"/>
        <w:u w:val="none"/>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
    <w:nsid w:val="4A2D70F2"/>
    <w:multiLevelType w:val="hybridMultilevel"/>
    <w:tmpl w:val="83FE20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4D4F2596"/>
    <w:multiLevelType w:val="hybridMultilevel"/>
    <w:tmpl w:val="8E3AAC9E"/>
    <w:lvl w:ilvl="0" w:tplc="2F88C63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23032A5"/>
    <w:multiLevelType w:val="hybridMultilevel"/>
    <w:tmpl w:val="554012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6EDD68C5"/>
    <w:multiLevelType w:val="hybridMultilevel"/>
    <w:tmpl w:val="30823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116180A"/>
    <w:multiLevelType w:val="hybridMultilevel"/>
    <w:tmpl w:val="BAB67426"/>
    <w:lvl w:ilvl="0" w:tplc="04090001">
      <w:start w:val="1"/>
      <w:numFmt w:val="bullet"/>
      <w:lvlText w:val=""/>
      <w:lvlJc w:val="left"/>
      <w:pPr>
        <w:ind w:left="720" w:hanging="360"/>
      </w:pPr>
      <w:rPr>
        <w:rFonts w:ascii="Symbol" w:hAnsi="Symbol" w:hint="default"/>
      </w:rPr>
    </w:lvl>
    <w:lvl w:ilvl="1" w:tplc="7128869E">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1CB4490"/>
    <w:multiLevelType w:val="hybridMultilevel"/>
    <w:tmpl w:val="74E620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58F4EA4"/>
    <w:multiLevelType w:val="hybridMultilevel"/>
    <w:tmpl w:val="BE320670"/>
    <w:lvl w:ilvl="0" w:tplc="B58C4134">
      <w:start w:val="1"/>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6864613"/>
    <w:multiLevelType w:val="hybridMultilevel"/>
    <w:tmpl w:val="6BC62254"/>
    <w:lvl w:ilvl="0" w:tplc="C53E8A6A">
      <w:start w:val="2"/>
      <w:numFmt w:val="bullet"/>
      <w:lvlText w:val="-"/>
      <w:lvlJc w:val="left"/>
      <w:pPr>
        <w:ind w:left="720" w:hanging="360"/>
      </w:pPr>
      <w:rPr>
        <w:rFonts w:ascii="Arial" w:eastAsia="Times New Roman" w:hAnsi="Arial"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7E280F03"/>
    <w:multiLevelType w:val="hybridMultilevel"/>
    <w:tmpl w:val="0C0EB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0"/>
  </w:num>
  <w:num w:numId="3">
    <w:abstractNumId w:val="17"/>
  </w:num>
  <w:num w:numId="4">
    <w:abstractNumId w:val="14"/>
  </w:num>
  <w:num w:numId="5">
    <w:abstractNumId w:val="5"/>
  </w:num>
  <w:num w:numId="6">
    <w:abstractNumId w:val="1"/>
  </w:num>
  <w:num w:numId="7">
    <w:abstractNumId w:val="9"/>
  </w:num>
  <w:num w:numId="8">
    <w:abstractNumId w:val="7"/>
  </w:num>
  <w:num w:numId="9">
    <w:abstractNumId w:val="2"/>
  </w:num>
  <w:num w:numId="10">
    <w:abstractNumId w:val="4"/>
  </w:num>
  <w:num w:numId="11">
    <w:abstractNumId w:val="13"/>
  </w:num>
  <w:num w:numId="12">
    <w:abstractNumId w:val="11"/>
  </w:num>
  <w:num w:numId="13">
    <w:abstractNumId w:val="8"/>
  </w:num>
  <w:num w:numId="14">
    <w:abstractNumId w:val="15"/>
  </w:num>
  <w:num w:numId="15">
    <w:abstractNumId w:val="6"/>
  </w:num>
  <w:num w:numId="16">
    <w:abstractNumId w:val="16"/>
  </w:num>
  <w:num w:numId="17">
    <w:abstractNumId w:val="12"/>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43DA"/>
    <w:rsid w:val="000005D1"/>
    <w:rsid w:val="00001EE2"/>
    <w:rsid w:val="00005B10"/>
    <w:rsid w:val="000065D1"/>
    <w:rsid w:val="00007DB5"/>
    <w:rsid w:val="000125BA"/>
    <w:rsid w:val="00013908"/>
    <w:rsid w:val="0001516E"/>
    <w:rsid w:val="00020FCA"/>
    <w:rsid w:val="00024B2D"/>
    <w:rsid w:val="000255B1"/>
    <w:rsid w:val="00026D31"/>
    <w:rsid w:val="00027224"/>
    <w:rsid w:val="000306DC"/>
    <w:rsid w:val="00031C85"/>
    <w:rsid w:val="00032A2F"/>
    <w:rsid w:val="00032F21"/>
    <w:rsid w:val="0004231D"/>
    <w:rsid w:val="000431D4"/>
    <w:rsid w:val="0004627A"/>
    <w:rsid w:val="000509EC"/>
    <w:rsid w:val="000534C8"/>
    <w:rsid w:val="00061884"/>
    <w:rsid w:val="00061E3D"/>
    <w:rsid w:val="0006740A"/>
    <w:rsid w:val="00070262"/>
    <w:rsid w:val="000728DD"/>
    <w:rsid w:val="0007346F"/>
    <w:rsid w:val="00075458"/>
    <w:rsid w:val="0007621A"/>
    <w:rsid w:val="0007738E"/>
    <w:rsid w:val="00077597"/>
    <w:rsid w:val="0008246C"/>
    <w:rsid w:val="000824C5"/>
    <w:rsid w:val="00091D64"/>
    <w:rsid w:val="000952DD"/>
    <w:rsid w:val="000966F4"/>
    <w:rsid w:val="000B10F5"/>
    <w:rsid w:val="000B2527"/>
    <w:rsid w:val="000B3E8D"/>
    <w:rsid w:val="000B65F7"/>
    <w:rsid w:val="000C2D8A"/>
    <w:rsid w:val="000C3BCD"/>
    <w:rsid w:val="000D559C"/>
    <w:rsid w:val="000E1844"/>
    <w:rsid w:val="000E1EED"/>
    <w:rsid w:val="000E2D3E"/>
    <w:rsid w:val="000E3DCE"/>
    <w:rsid w:val="000E40E9"/>
    <w:rsid w:val="000E4661"/>
    <w:rsid w:val="000F292D"/>
    <w:rsid w:val="000F4671"/>
    <w:rsid w:val="000F7B31"/>
    <w:rsid w:val="00100DA0"/>
    <w:rsid w:val="00101BAB"/>
    <w:rsid w:val="0010772C"/>
    <w:rsid w:val="001118E0"/>
    <w:rsid w:val="00116D37"/>
    <w:rsid w:val="00117E90"/>
    <w:rsid w:val="00124DD5"/>
    <w:rsid w:val="0012616E"/>
    <w:rsid w:val="00126EDB"/>
    <w:rsid w:val="001274D3"/>
    <w:rsid w:val="00133722"/>
    <w:rsid w:val="001339D0"/>
    <w:rsid w:val="00134164"/>
    <w:rsid w:val="00136A6B"/>
    <w:rsid w:val="00140D07"/>
    <w:rsid w:val="00144B11"/>
    <w:rsid w:val="0015403C"/>
    <w:rsid w:val="001542F7"/>
    <w:rsid w:val="00156E92"/>
    <w:rsid w:val="00163817"/>
    <w:rsid w:val="001650B8"/>
    <w:rsid w:val="00170501"/>
    <w:rsid w:val="00170724"/>
    <w:rsid w:val="00171358"/>
    <w:rsid w:val="00171D1A"/>
    <w:rsid w:val="00173E31"/>
    <w:rsid w:val="0017666A"/>
    <w:rsid w:val="00180A06"/>
    <w:rsid w:val="00181FA8"/>
    <w:rsid w:val="0018510F"/>
    <w:rsid w:val="0019019F"/>
    <w:rsid w:val="00192E5C"/>
    <w:rsid w:val="00195E16"/>
    <w:rsid w:val="00196258"/>
    <w:rsid w:val="001970E6"/>
    <w:rsid w:val="001A1782"/>
    <w:rsid w:val="001A274A"/>
    <w:rsid w:val="001A2A49"/>
    <w:rsid w:val="001A47A3"/>
    <w:rsid w:val="001A5401"/>
    <w:rsid w:val="001A6053"/>
    <w:rsid w:val="001A6F55"/>
    <w:rsid w:val="001B2637"/>
    <w:rsid w:val="001B5303"/>
    <w:rsid w:val="001D420B"/>
    <w:rsid w:val="001D61B3"/>
    <w:rsid w:val="001E0729"/>
    <w:rsid w:val="001E2018"/>
    <w:rsid w:val="001E26DD"/>
    <w:rsid w:val="001E2E73"/>
    <w:rsid w:val="001E3B4C"/>
    <w:rsid w:val="001F12D8"/>
    <w:rsid w:val="001F142A"/>
    <w:rsid w:val="001F2DA6"/>
    <w:rsid w:val="001F3D19"/>
    <w:rsid w:val="001F4ABC"/>
    <w:rsid w:val="0020120D"/>
    <w:rsid w:val="00204034"/>
    <w:rsid w:val="0020436E"/>
    <w:rsid w:val="002067AA"/>
    <w:rsid w:val="00210993"/>
    <w:rsid w:val="00214AB6"/>
    <w:rsid w:val="00223112"/>
    <w:rsid w:val="002238DA"/>
    <w:rsid w:val="00224B3F"/>
    <w:rsid w:val="00231A52"/>
    <w:rsid w:val="00233B08"/>
    <w:rsid w:val="002343DA"/>
    <w:rsid w:val="00235723"/>
    <w:rsid w:val="00237421"/>
    <w:rsid w:val="002418CC"/>
    <w:rsid w:val="00242AF1"/>
    <w:rsid w:val="00244108"/>
    <w:rsid w:val="00251954"/>
    <w:rsid w:val="00253C08"/>
    <w:rsid w:val="00254E1B"/>
    <w:rsid w:val="00255B38"/>
    <w:rsid w:val="0025677A"/>
    <w:rsid w:val="00260086"/>
    <w:rsid w:val="00265BB5"/>
    <w:rsid w:val="00266BAA"/>
    <w:rsid w:val="00281331"/>
    <w:rsid w:val="00281675"/>
    <w:rsid w:val="00282D55"/>
    <w:rsid w:val="00284162"/>
    <w:rsid w:val="00284A84"/>
    <w:rsid w:val="00290751"/>
    <w:rsid w:val="00290977"/>
    <w:rsid w:val="0029106E"/>
    <w:rsid w:val="002921E7"/>
    <w:rsid w:val="002A1A72"/>
    <w:rsid w:val="002C4278"/>
    <w:rsid w:val="002D1F5F"/>
    <w:rsid w:val="002D33E2"/>
    <w:rsid w:val="002D6748"/>
    <w:rsid w:val="002E1073"/>
    <w:rsid w:val="002F0E53"/>
    <w:rsid w:val="002F2989"/>
    <w:rsid w:val="002F3670"/>
    <w:rsid w:val="002F5B94"/>
    <w:rsid w:val="00300782"/>
    <w:rsid w:val="00301070"/>
    <w:rsid w:val="00303233"/>
    <w:rsid w:val="00303A5D"/>
    <w:rsid w:val="0030660E"/>
    <w:rsid w:val="00307C91"/>
    <w:rsid w:val="00310155"/>
    <w:rsid w:val="003101E8"/>
    <w:rsid w:val="00311D28"/>
    <w:rsid w:val="00313D08"/>
    <w:rsid w:val="003162B8"/>
    <w:rsid w:val="003211B4"/>
    <w:rsid w:val="00322A5C"/>
    <w:rsid w:val="00323DEE"/>
    <w:rsid w:val="003307A4"/>
    <w:rsid w:val="00333CAB"/>
    <w:rsid w:val="003344C8"/>
    <w:rsid w:val="003429F8"/>
    <w:rsid w:val="003445FF"/>
    <w:rsid w:val="00346218"/>
    <w:rsid w:val="0034704C"/>
    <w:rsid w:val="00354295"/>
    <w:rsid w:val="00357647"/>
    <w:rsid w:val="003577F3"/>
    <w:rsid w:val="00363276"/>
    <w:rsid w:val="00371D3C"/>
    <w:rsid w:val="003742D3"/>
    <w:rsid w:val="00375BAD"/>
    <w:rsid w:val="00382C29"/>
    <w:rsid w:val="00385909"/>
    <w:rsid w:val="00385920"/>
    <w:rsid w:val="003870DE"/>
    <w:rsid w:val="00387397"/>
    <w:rsid w:val="00391EC6"/>
    <w:rsid w:val="0039216B"/>
    <w:rsid w:val="00397564"/>
    <w:rsid w:val="0039786B"/>
    <w:rsid w:val="003A5E49"/>
    <w:rsid w:val="003B3352"/>
    <w:rsid w:val="003B3FEF"/>
    <w:rsid w:val="003B5B56"/>
    <w:rsid w:val="003B65FB"/>
    <w:rsid w:val="003B76A1"/>
    <w:rsid w:val="003C30E8"/>
    <w:rsid w:val="003C549A"/>
    <w:rsid w:val="003C5F51"/>
    <w:rsid w:val="003C7E5A"/>
    <w:rsid w:val="003D50A0"/>
    <w:rsid w:val="003D5620"/>
    <w:rsid w:val="003E0864"/>
    <w:rsid w:val="003E113F"/>
    <w:rsid w:val="003E2886"/>
    <w:rsid w:val="003E306A"/>
    <w:rsid w:val="003E35DA"/>
    <w:rsid w:val="003E6819"/>
    <w:rsid w:val="003F0171"/>
    <w:rsid w:val="003F0288"/>
    <w:rsid w:val="003F2854"/>
    <w:rsid w:val="003F56F1"/>
    <w:rsid w:val="004011D0"/>
    <w:rsid w:val="00402EB9"/>
    <w:rsid w:val="004056C0"/>
    <w:rsid w:val="00413D22"/>
    <w:rsid w:val="004150AD"/>
    <w:rsid w:val="00417D03"/>
    <w:rsid w:val="0042230D"/>
    <w:rsid w:val="00425770"/>
    <w:rsid w:val="00430147"/>
    <w:rsid w:val="00432227"/>
    <w:rsid w:val="0043371D"/>
    <w:rsid w:val="0044115D"/>
    <w:rsid w:val="00450C58"/>
    <w:rsid w:val="004549CA"/>
    <w:rsid w:val="00455DB8"/>
    <w:rsid w:val="004562DF"/>
    <w:rsid w:val="00457BB0"/>
    <w:rsid w:val="00460284"/>
    <w:rsid w:val="004606D1"/>
    <w:rsid w:val="00462C63"/>
    <w:rsid w:val="004721D5"/>
    <w:rsid w:val="00480DBE"/>
    <w:rsid w:val="0048130D"/>
    <w:rsid w:val="004819E5"/>
    <w:rsid w:val="0048423D"/>
    <w:rsid w:val="004852DF"/>
    <w:rsid w:val="00485AAB"/>
    <w:rsid w:val="0048669A"/>
    <w:rsid w:val="0049279F"/>
    <w:rsid w:val="004934C3"/>
    <w:rsid w:val="004937C3"/>
    <w:rsid w:val="00494347"/>
    <w:rsid w:val="004943D2"/>
    <w:rsid w:val="0049531C"/>
    <w:rsid w:val="004963B7"/>
    <w:rsid w:val="004968C6"/>
    <w:rsid w:val="004A00B9"/>
    <w:rsid w:val="004A2B46"/>
    <w:rsid w:val="004A3438"/>
    <w:rsid w:val="004A575C"/>
    <w:rsid w:val="004A655A"/>
    <w:rsid w:val="004B0E48"/>
    <w:rsid w:val="004B60D4"/>
    <w:rsid w:val="004B7429"/>
    <w:rsid w:val="004B7971"/>
    <w:rsid w:val="004C13E3"/>
    <w:rsid w:val="004C6A17"/>
    <w:rsid w:val="004D60C3"/>
    <w:rsid w:val="004E2AEE"/>
    <w:rsid w:val="004E4EFB"/>
    <w:rsid w:val="004E5C58"/>
    <w:rsid w:val="004E6C45"/>
    <w:rsid w:val="004F1256"/>
    <w:rsid w:val="004F2AD7"/>
    <w:rsid w:val="004F57C4"/>
    <w:rsid w:val="00507201"/>
    <w:rsid w:val="00510196"/>
    <w:rsid w:val="00511E14"/>
    <w:rsid w:val="00513012"/>
    <w:rsid w:val="00513479"/>
    <w:rsid w:val="0051437E"/>
    <w:rsid w:val="00516E5A"/>
    <w:rsid w:val="0051794A"/>
    <w:rsid w:val="0052568C"/>
    <w:rsid w:val="00530AD8"/>
    <w:rsid w:val="00530EDD"/>
    <w:rsid w:val="0053124A"/>
    <w:rsid w:val="005314C8"/>
    <w:rsid w:val="00536D73"/>
    <w:rsid w:val="0054111A"/>
    <w:rsid w:val="005420EA"/>
    <w:rsid w:val="00544601"/>
    <w:rsid w:val="00556092"/>
    <w:rsid w:val="005607DF"/>
    <w:rsid w:val="00564DB2"/>
    <w:rsid w:val="00570B5B"/>
    <w:rsid w:val="00572306"/>
    <w:rsid w:val="0057240A"/>
    <w:rsid w:val="00572434"/>
    <w:rsid w:val="0057618C"/>
    <w:rsid w:val="005765DB"/>
    <w:rsid w:val="0058175C"/>
    <w:rsid w:val="00581953"/>
    <w:rsid w:val="00584F03"/>
    <w:rsid w:val="00587EC0"/>
    <w:rsid w:val="00591706"/>
    <w:rsid w:val="005938F5"/>
    <w:rsid w:val="005944F9"/>
    <w:rsid w:val="00597DD6"/>
    <w:rsid w:val="005A0B25"/>
    <w:rsid w:val="005A42F3"/>
    <w:rsid w:val="005A4C8E"/>
    <w:rsid w:val="005A66F6"/>
    <w:rsid w:val="005A6726"/>
    <w:rsid w:val="005A6BF4"/>
    <w:rsid w:val="005B507B"/>
    <w:rsid w:val="005B689C"/>
    <w:rsid w:val="005B6AB8"/>
    <w:rsid w:val="005C0229"/>
    <w:rsid w:val="005C2956"/>
    <w:rsid w:val="005C3BA3"/>
    <w:rsid w:val="005C3D51"/>
    <w:rsid w:val="005D3E19"/>
    <w:rsid w:val="005D6611"/>
    <w:rsid w:val="005E5E7A"/>
    <w:rsid w:val="005E5F5A"/>
    <w:rsid w:val="005E7764"/>
    <w:rsid w:val="005F26EC"/>
    <w:rsid w:val="005F30CE"/>
    <w:rsid w:val="005F7DB7"/>
    <w:rsid w:val="005F7F18"/>
    <w:rsid w:val="00600501"/>
    <w:rsid w:val="006106B4"/>
    <w:rsid w:val="006126ED"/>
    <w:rsid w:val="00612BBD"/>
    <w:rsid w:val="006136F5"/>
    <w:rsid w:val="00615FE0"/>
    <w:rsid w:val="00617F06"/>
    <w:rsid w:val="00620F7B"/>
    <w:rsid w:val="0062271B"/>
    <w:rsid w:val="00630F2A"/>
    <w:rsid w:val="00634D24"/>
    <w:rsid w:val="00643890"/>
    <w:rsid w:val="006441AC"/>
    <w:rsid w:val="00645370"/>
    <w:rsid w:val="00647178"/>
    <w:rsid w:val="006479DD"/>
    <w:rsid w:val="006563A7"/>
    <w:rsid w:val="00657825"/>
    <w:rsid w:val="0066097E"/>
    <w:rsid w:val="00667414"/>
    <w:rsid w:val="00674133"/>
    <w:rsid w:val="00694BC7"/>
    <w:rsid w:val="00694E8B"/>
    <w:rsid w:val="00697DB0"/>
    <w:rsid w:val="006A3159"/>
    <w:rsid w:val="006B0372"/>
    <w:rsid w:val="006B0539"/>
    <w:rsid w:val="006B6E3E"/>
    <w:rsid w:val="006C308E"/>
    <w:rsid w:val="006C4C8A"/>
    <w:rsid w:val="006C62D4"/>
    <w:rsid w:val="006C67FF"/>
    <w:rsid w:val="006C6DBD"/>
    <w:rsid w:val="006D5D18"/>
    <w:rsid w:val="006E28E1"/>
    <w:rsid w:val="006E2D98"/>
    <w:rsid w:val="006E526A"/>
    <w:rsid w:val="006E5840"/>
    <w:rsid w:val="006F1ADE"/>
    <w:rsid w:val="006F4080"/>
    <w:rsid w:val="006F44B1"/>
    <w:rsid w:val="006F5A71"/>
    <w:rsid w:val="00705A0B"/>
    <w:rsid w:val="00705F39"/>
    <w:rsid w:val="00712949"/>
    <w:rsid w:val="007129B9"/>
    <w:rsid w:val="007133B0"/>
    <w:rsid w:val="00713F30"/>
    <w:rsid w:val="00727E66"/>
    <w:rsid w:val="00731A5D"/>
    <w:rsid w:val="007342CA"/>
    <w:rsid w:val="007355A3"/>
    <w:rsid w:val="00735609"/>
    <w:rsid w:val="00735D2A"/>
    <w:rsid w:val="00736EF9"/>
    <w:rsid w:val="007417D3"/>
    <w:rsid w:val="00742A63"/>
    <w:rsid w:val="0074361B"/>
    <w:rsid w:val="0074402B"/>
    <w:rsid w:val="00753704"/>
    <w:rsid w:val="00753A26"/>
    <w:rsid w:val="00755723"/>
    <w:rsid w:val="00755A7C"/>
    <w:rsid w:val="00756012"/>
    <w:rsid w:val="00765FA9"/>
    <w:rsid w:val="00766271"/>
    <w:rsid w:val="00767D5A"/>
    <w:rsid w:val="00777567"/>
    <w:rsid w:val="00781104"/>
    <w:rsid w:val="00782366"/>
    <w:rsid w:val="0078283F"/>
    <w:rsid w:val="007860FE"/>
    <w:rsid w:val="00787560"/>
    <w:rsid w:val="0078775C"/>
    <w:rsid w:val="00790023"/>
    <w:rsid w:val="00790A6E"/>
    <w:rsid w:val="0079555E"/>
    <w:rsid w:val="007974D7"/>
    <w:rsid w:val="007A00FD"/>
    <w:rsid w:val="007A53D5"/>
    <w:rsid w:val="007A67CA"/>
    <w:rsid w:val="007B2FF7"/>
    <w:rsid w:val="007B42DE"/>
    <w:rsid w:val="007B46F3"/>
    <w:rsid w:val="007C0912"/>
    <w:rsid w:val="007C20D1"/>
    <w:rsid w:val="007C2749"/>
    <w:rsid w:val="007C2867"/>
    <w:rsid w:val="007C4CC5"/>
    <w:rsid w:val="007C4DB5"/>
    <w:rsid w:val="007C61E9"/>
    <w:rsid w:val="007D1DC5"/>
    <w:rsid w:val="007D31F8"/>
    <w:rsid w:val="007D37E7"/>
    <w:rsid w:val="007D3D30"/>
    <w:rsid w:val="007D54A1"/>
    <w:rsid w:val="007D6323"/>
    <w:rsid w:val="007D6508"/>
    <w:rsid w:val="007D66EB"/>
    <w:rsid w:val="007E051E"/>
    <w:rsid w:val="007E2529"/>
    <w:rsid w:val="007E2BB4"/>
    <w:rsid w:val="007E505C"/>
    <w:rsid w:val="007F25E6"/>
    <w:rsid w:val="007F3411"/>
    <w:rsid w:val="007F5F52"/>
    <w:rsid w:val="00801692"/>
    <w:rsid w:val="008021FF"/>
    <w:rsid w:val="008024B2"/>
    <w:rsid w:val="00803F73"/>
    <w:rsid w:val="008064D7"/>
    <w:rsid w:val="00806F8A"/>
    <w:rsid w:val="008113CE"/>
    <w:rsid w:val="00812923"/>
    <w:rsid w:val="008135BC"/>
    <w:rsid w:val="008139BF"/>
    <w:rsid w:val="008200AC"/>
    <w:rsid w:val="00820888"/>
    <w:rsid w:val="00821BE2"/>
    <w:rsid w:val="008223E4"/>
    <w:rsid w:val="00830338"/>
    <w:rsid w:val="00832FCE"/>
    <w:rsid w:val="008371D2"/>
    <w:rsid w:val="00837583"/>
    <w:rsid w:val="00840FE5"/>
    <w:rsid w:val="00845A6E"/>
    <w:rsid w:val="00850020"/>
    <w:rsid w:val="00853B2C"/>
    <w:rsid w:val="00854BFA"/>
    <w:rsid w:val="008646A5"/>
    <w:rsid w:val="008649E4"/>
    <w:rsid w:val="00867DAB"/>
    <w:rsid w:val="0087165E"/>
    <w:rsid w:val="00873E81"/>
    <w:rsid w:val="00874DE8"/>
    <w:rsid w:val="00876095"/>
    <w:rsid w:val="008775E4"/>
    <w:rsid w:val="00883E30"/>
    <w:rsid w:val="00885DB1"/>
    <w:rsid w:val="00885EAC"/>
    <w:rsid w:val="00891B57"/>
    <w:rsid w:val="00895A3D"/>
    <w:rsid w:val="008A46B7"/>
    <w:rsid w:val="008B2A75"/>
    <w:rsid w:val="008B3364"/>
    <w:rsid w:val="008B6B64"/>
    <w:rsid w:val="008C2911"/>
    <w:rsid w:val="008C381F"/>
    <w:rsid w:val="008C4DE9"/>
    <w:rsid w:val="008C518E"/>
    <w:rsid w:val="008C5B1A"/>
    <w:rsid w:val="008D3450"/>
    <w:rsid w:val="008E06FE"/>
    <w:rsid w:val="008E211F"/>
    <w:rsid w:val="008E6683"/>
    <w:rsid w:val="008F1393"/>
    <w:rsid w:val="008F3735"/>
    <w:rsid w:val="008F409A"/>
    <w:rsid w:val="008F416C"/>
    <w:rsid w:val="008F5D9C"/>
    <w:rsid w:val="008F653B"/>
    <w:rsid w:val="009008D1"/>
    <w:rsid w:val="0090499D"/>
    <w:rsid w:val="00910B93"/>
    <w:rsid w:val="0091258A"/>
    <w:rsid w:val="00921B20"/>
    <w:rsid w:val="00921BF6"/>
    <w:rsid w:val="00923DE1"/>
    <w:rsid w:val="0092605A"/>
    <w:rsid w:val="0093118B"/>
    <w:rsid w:val="00931F06"/>
    <w:rsid w:val="0093747C"/>
    <w:rsid w:val="00944D4D"/>
    <w:rsid w:val="00946F0F"/>
    <w:rsid w:val="009533FE"/>
    <w:rsid w:val="00954B61"/>
    <w:rsid w:val="0095707A"/>
    <w:rsid w:val="009642CF"/>
    <w:rsid w:val="00966634"/>
    <w:rsid w:val="00967AB2"/>
    <w:rsid w:val="00970D46"/>
    <w:rsid w:val="009716C2"/>
    <w:rsid w:val="00971AF2"/>
    <w:rsid w:val="00972CB7"/>
    <w:rsid w:val="00974CE2"/>
    <w:rsid w:val="00977BEB"/>
    <w:rsid w:val="00981EA5"/>
    <w:rsid w:val="00985B34"/>
    <w:rsid w:val="0098730E"/>
    <w:rsid w:val="0099080F"/>
    <w:rsid w:val="00990844"/>
    <w:rsid w:val="00990899"/>
    <w:rsid w:val="00992FAB"/>
    <w:rsid w:val="009A1C90"/>
    <w:rsid w:val="009A5A87"/>
    <w:rsid w:val="009B2203"/>
    <w:rsid w:val="009C214B"/>
    <w:rsid w:val="009C38A9"/>
    <w:rsid w:val="009C4FE2"/>
    <w:rsid w:val="009D0FA4"/>
    <w:rsid w:val="009D37D1"/>
    <w:rsid w:val="009D4CCE"/>
    <w:rsid w:val="009D70C3"/>
    <w:rsid w:val="009E333D"/>
    <w:rsid w:val="009E413F"/>
    <w:rsid w:val="009E6414"/>
    <w:rsid w:val="009E695D"/>
    <w:rsid w:val="009F0FF7"/>
    <w:rsid w:val="009F1397"/>
    <w:rsid w:val="009F2891"/>
    <w:rsid w:val="009F32E0"/>
    <w:rsid w:val="009F34A0"/>
    <w:rsid w:val="009F3B3E"/>
    <w:rsid w:val="009F5629"/>
    <w:rsid w:val="009F67E8"/>
    <w:rsid w:val="009F7ED5"/>
    <w:rsid w:val="00A01E2E"/>
    <w:rsid w:val="00A05C2B"/>
    <w:rsid w:val="00A074F0"/>
    <w:rsid w:val="00A128E1"/>
    <w:rsid w:val="00A13FEE"/>
    <w:rsid w:val="00A158B2"/>
    <w:rsid w:val="00A16B22"/>
    <w:rsid w:val="00A24953"/>
    <w:rsid w:val="00A24DBB"/>
    <w:rsid w:val="00A36857"/>
    <w:rsid w:val="00A36AC0"/>
    <w:rsid w:val="00A371E2"/>
    <w:rsid w:val="00A40CD4"/>
    <w:rsid w:val="00A41DE2"/>
    <w:rsid w:val="00A43683"/>
    <w:rsid w:val="00A52B8F"/>
    <w:rsid w:val="00A54B17"/>
    <w:rsid w:val="00A6197C"/>
    <w:rsid w:val="00A66DA2"/>
    <w:rsid w:val="00A72C5B"/>
    <w:rsid w:val="00A73697"/>
    <w:rsid w:val="00A73A16"/>
    <w:rsid w:val="00A75D6E"/>
    <w:rsid w:val="00A76EA7"/>
    <w:rsid w:val="00A83FB2"/>
    <w:rsid w:val="00A94442"/>
    <w:rsid w:val="00AA0903"/>
    <w:rsid w:val="00AA26E6"/>
    <w:rsid w:val="00AA3E1A"/>
    <w:rsid w:val="00AA6B56"/>
    <w:rsid w:val="00AB043F"/>
    <w:rsid w:val="00AB5DD7"/>
    <w:rsid w:val="00AB6FBF"/>
    <w:rsid w:val="00AD1789"/>
    <w:rsid w:val="00AD2232"/>
    <w:rsid w:val="00AD3D02"/>
    <w:rsid w:val="00AD7A73"/>
    <w:rsid w:val="00AE3D99"/>
    <w:rsid w:val="00AF08FA"/>
    <w:rsid w:val="00AF0AA9"/>
    <w:rsid w:val="00AF0F9B"/>
    <w:rsid w:val="00AF1213"/>
    <w:rsid w:val="00AF4B98"/>
    <w:rsid w:val="00B007FA"/>
    <w:rsid w:val="00B01EE6"/>
    <w:rsid w:val="00B075AE"/>
    <w:rsid w:val="00B12685"/>
    <w:rsid w:val="00B13197"/>
    <w:rsid w:val="00B14EEF"/>
    <w:rsid w:val="00B15980"/>
    <w:rsid w:val="00B22713"/>
    <w:rsid w:val="00B23B1C"/>
    <w:rsid w:val="00B26A4B"/>
    <w:rsid w:val="00B30861"/>
    <w:rsid w:val="00B32815"/>
    <w:rsid w:val="00B36E74"/>
    <w:rsid w:val="00B40757"/>
    <w:rsid w:val="00B43AD3"/>
    <w:rsid w:val="00B47458"/>
    <w:rsid w:val="00B53378"/>
    <w:rsid w:val="00B541DC"/>
    <w:rsid w:val="00B55DF7"/>
    <w:rsid w:val="00B5754B"/>
    <w:rsid w:val="00B5766D"/>
    <w:rsid w:val="00B616CF"/>
    <w:rsid w:val="00B64E3C"/>
    <w:rsid w:val="00B64EBB"/>
    <w:rsid w:val="00B7084C"/>
    <w:rsid w:val="00B72AF0"/>
    <w:rsid w:val="00B8634B"/>
    <w:rsid w:val="00BA6610"/>
    <w:rsid w:val="00BB3665"/>
    <w:rsid w:val="00BB596F"/>
    <w:rsid w:val="00BB650A"/>
    <w:rsid w:val="00BB7AAB"/>
    <w:rsid w:val="00BC2689"/>
    <w:rsid w:val="00BC3F8D"/>
    <w:rsid w:val="00BD16DB"/>
    <w:rsid w:val="00BD21B0"/>
    <w:rsid w:val="00BD2E2E"/>
    <w:rsid w:val="00BD4457"/>
    <w:rsid w:val="00BE02F2"/>
    <w:rsid w:val="00BE4E45"/>
    <w:rsid w:val="00BE538C"/>
    <w:rsid w:val="00BF3F7A"/>
    <w:rsid w:val="00BF4086"/>
    <w:rsid w:val="00BF45A3"/>
    <w:rsid w:val="00BF4EB3"/>
    <w:rsid w:val="00BF76F2"/>
    <w:rsid w:val="00C11D96"/>
    <w:rsid w:val="00C17B7B"/>
    <w:rsid w:val="00C17D66"/>
    <w:rsid w:val="00C2088D"/>
    <w:rsid w:val="00C22D97"/>
    <w:rsid w:val="00C26F0D"/>
    <w:rsid w:val="00C302A1"/>
    <w:rsid w:val="00C31DE8"/>
    <w:rsid w:val="00C3473A"/>
    <w:rsid w:val="00C40600"/>
    <w:rsid w:val="00C411D7"/>
    <w:rsid w:val="00C471E1"/>
    <w:rsid w:val="00C51443"/>
    <w:rsid w:val="00C5788B"/>
    <w:rsid w:val="00C63DC0"/>
    <w:rsid w:val="00C65F39"/>
    <w:rsid w:val="00C73877"/>
    <w:rsid w:val="00C75895"/>
    <w:rsid w:val="00C80B8F"/>
    <w:rsid w:val="00C86341"/>
    <w:rsid w:val="00C902DC"/>
    <w:rsid w:val="00C90779"/>
    <w:rsid w:val="00C932CA"/>
    <w:rsid w:val="00C950E9"/>
    <w:rsid w:val="00C969A6"/>
    <w:rsid w:val="00CA2E1B"/>
    <w:rsid w:val="00CA643A"/>
    <w:rsid w:val="00CB294D"/>
    <w:rsid w:val="00CB30D4"/>
    <w:rsid w:val="00CB4103"/>
    <w:rsid w:val="00CC136B"/>
    <w:rsid w:val="00CC44CE"/>
    <w:rsid w:val="00CC5746"/>
    <w:rsid w:val="00CC641B"/>
    <w:rsid w:val="00CE128A"/>
    <w:rsid w:val="00CE15EF"/>
    <w:rsid w:val="00CE6EA0"/>
    <w:rsid w:val="00CE7CAA"/>
    <w:rsid w:val="00CF2DA8"/>
    <w:rsid w:val="00CF3D25"/>
    <w:rsid w:val="00CF5262"/>
    <w:rsid w:val="00CF560A"/>
    <w:rsid w:val="00CF577B"/>
    <w:rsid w:val="00D01384"/>
    <w:rsid w:val="00D016CE"/>
    <w:rsid w:val="00D03DB0"/>
    <w:rsid w:val="00D05318"/>
    <w:rsid w:val="00D06028"/>
    <w:rsid w:val="00D10FEB"/>
    <w:rsid w:val="00D1372B"/>
    <w:rsid w:val="00D1537C"/>
    <w:rsid w:val="00D16997"/>
    <w:rsid w:val="00D217E0"/>
    <w:rsid w:val="00D225F7"/>
    <w:rsid w:val="00D37176"/>
    <w:rsid w:val="00D37E16"/>
    <w:rsid w:val="00D44CBC"/>
    <w:rsid w:val="00D45532"/>
    <w:rsid w:val="00D52230"/>
    <w:rsid w:val="00D52D37"/>
    <w:rsid w:val="00D535C4"/>
    <w:rsid w:val="00D55E82"/>
    <w:rsid w:val="00D5766E"/>
    <w:rsid w:val="00D57BAF"/>
    <w:rsid w:val="00D61C70"/>
    <w:rsid w:val="00D65AE3"/>
    <w:rsid w:val="00D67BB7"/>
    <w:rsid w:val="00D67C2E"/>
    <w:rsid w:val="00D761EE"/>
    <w:rsid w:val="00D82BEA"/>
    <w:rsid w:val="00D83032"/>
    <w:rsid w:val="00D8395C"/>
    <w:rsid w:val="00D86A60"/>
    <w:rsid w:val="00D92585"/>
    <w:rsid w:val="00DA17F4"/>
    <w:rsid w:val="00DA194E"/>
    <w:rsid w:val="00DA2DD2"/>
    <w:rsid w:val="00DA65A9"/>
    <w:rsid w:val="00DA79CD"/>
    <w:rsid w:val="00DB13D6"/>
    <w:rsid w:val="00DB47DE"/>
    <w:rsid w:val="00DB4EC3"/>
    <w:rsid w:val="00DB5149"/>
    <w:rsid w:val="00DC2C43"/>
    <w:rsid w:val="00DC2EDD"/>
    <w:rsid w:val="00DC78EC"/>
    <w:rsid w:val="00DD2E8B"/>
    <w:rsid w:val="00DD4237"/>
    <w:rsid w:val="00DD6541"/>
    <w:rsid w:val="00DD7FBA"/>
    <w:rsid w:val="00DE44C1"/>
    <w:rsid w:val="00DF3E61"/>
    <w:rsid w:val="00DF50A6"/>
    <w:rsid w:val="00DF5855"/>
    <w:rsid w:val="00DF7BDE"/>
    <w:rsid w:val="00E01D25"/>
    <w:rsid w:val="00E03EC3"/>
    <w:rsid w:val="00E050CD"/>
    <w:rsid w:val="00E10CFC"/>
    <w:rsid w:val="00E1143F"/>
    <w:rsid w:val="00E25704"/>
    <w:rsid w:val="00E270B4"/>
    <w:rsid w:val="00E27264"/>
    <w:rsid w:val="00E3049D"/>
    <w:rsid w:val="00E30B6B"/>
    <w:rsid w:val="00E31AFC"/>
    <w:rsid w:val="00E337BB"/>
    <w:rsid w:val="00E36BF4"/>
    <w:rsid w:val="00E37F95"/>
    <w:rsid w:val="00E45ADD"/>
    <w:rsid w:val="00E514D3"/>
    <w:rsid w:val="00E52680"/>
    <w:rsid w:val="00E550C3"/>
    <w:rsid w:val="00E60EC3"/>
    <w:rsid w:val="00E6188A"/>
    <w:rsid w:val="00E652D9"/>
    <w:rsid w:val="00E65C69"/>
    <w:rsid w:val="00E67D13"/>
    <w:rsid w:val="00E703DE"/>
    <w:rsid w:val="00E71A75"/>
    <w:rsid w:val="00E76C9A"/>
    <w:rsid w:val="00E8306B"/>
    <w:rsid w:val="00E85949"/>
    <w:rsid w:val="00EA0F7D"/>
    <w:rsid w:val="00EA2AF7"/>
    <w:rsid w:val="00EA30DC"/>
    <w:rsid w:val="00EA3605"/>
    <w:rsid w:val="00EC02EE"/>
    <w:rsid w:val="00EC5704"/>
    <w:rsid w:val="00ED1C34"/>
    <w:rsid w:val="00ED466B"/>
    <w:rsid w:val="00EE0F12"/>
    <w:rsid w:val="00EE1022"/>
    <w:rsid w:val="00EE3165"/>
    <w:rsid w:val="00EE4E9E"/>
    <w:rsid w:val="00EE71EE"/>
    <w:rsid w:val="00EE752D"/>
    <w:rsid w:val="00EF23FA"/>
    <w:rsid w:val="00EF4C1F"/>
    <w:rsid w:val="00EF7B1F"/>
    <w:rsid w:val="00F013D2"/>
    <w:rsid w:val="00F0159B"/>
    <w:rsid w:val="00F037E1"/>
    <w:rsid w:val="00F0474A"/>
    <w:rsid w:val="00F04D77"/>
    <w:rsid w:val="00F1365C"/>
    <w:rsid w:val="00F13A56"/>
    <w:rsid w:val="00F144D4"/>
    <w:rsid w:val="00F17503"/>
    <w:rsid w:val="00F20BF9"/>
    <w:rsid w:val="00F2125E"/>
    <w:rsid w:val="00F243F7"/>
    <w:rsid w:val="00F25B74"/>
    <w:rsid w:val="00F274DE"/>
    <w:rsid w:val="00F27B3F"/>
    <w:rsid w:val="00F3202B"/>
    <w:rsid w:val="00F373FD"/>
    <w:rsid w:val="00F41F31"/>
    <w:rsid w:val="00F434DF"/>
    <w:rsid w:val="00F46E3E"/>
    <w:rsid w:val="00F52B72"/>
    <w:rsid w:val="00F53A87"/>
    <w:rsid w:val="00F54707"/>
    <w:rsid w:val="00F62E14"/>
    <w:rsid w:val="00F65227"/>
    <w:rsid w:val="00F6683C"/>
    <w:rsid w:val="00F7139C"/>
    <w:rsid w:val="00F80BC7"/>
    <w:rsid w:val="00F80F90"/>
    <w:rsid w:val="00F855C1"/>
    <w:rsid w:val="00F85E39"/>
    <w:rsid w:val="00F90FC2"/>
    <w:rsid w:val="00F93606"/>
    <w:rsid w:val="00F9444A"/>
    <w:rsid w:val="00F96391"/>
    <w:rsid w:val="00FA00E1"/>
    <w:rsid w:val="00FA33A5"/>
    <w:rsid w:val="00FA6F27"/>
    <w:rsid w:val="00FA6FD5"/>
    <w:rsid w:val="00FC07D8"/>
    <w:rsid w:val="00FC24D7"/>
    <w:rsid w:val="00FC3A80"/>
    <w:rsid w:val="00FC4FE4"/>
    <w:rsid w:val="00FC571C"/>
    <w:rsid w:val="00FC57D8"/>
    <w:rsid w:val="00FD2891"/>
    <w:rsid w:val="00FD4BD8"/>
    <w:rsid w:val="00FE12C4"/>
    <w:rsid w:val="00FE421A"/>
    <w:rsid w:val="00FE656D"/>
    <w:rsid w:val="00FF2144"/>
    <w:rsid w:val="00FF47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1C6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43DA"/>
    <w:pPr>
      <w:spacing w:after="0" w:line="240" w:lineRule="auto"/>
      <w:jc w:val="both"/>
    </w:pPr>
    <w:rPr>
      <w:rFonts w:ascii="Trebuchet MS" w:eastAsia="Times New Roman" w:hAnsi="Trebuchet MS" w:cs="Times New Roman"/>
      <w:szCs w:val="24"/>
      <w:lang w:eastAsia="cs-CZ"/>
    </w:rPr>
  </w:style>
  <w:style w:type="paragraph" w:styleId="1">
    <w:name w:val="heading 1"/>
    <w:basedOn w:val="a"/>
    <w:next w:val="a"/>
    <w:link w:val="10"/>
    <w:qFormat/>
    <w:rsid w:val="002343DA"/>
    <w:pPr>
      <w:keepNext/>
      <w:numPr>
        <w:numId w:val="1"/>
      </w:numPr>
      <w:outlineLvl w:val="0"/>
    </w:pPr>
    <w:rPr>
      <w:rFonts w:ascii="Century Gothic" w:hAnsi="Century Gothic"/>
      <w:b/>
      <w:bCs/>
      <w:color w:val="000080"/>
      <w:sz w:val="28"/>
    </w:rPr>
  </w:style>
  <w:style w:type="paragraph" w:styleId="2">
    <w:name w:val="heading 2"/>
    <w:basedOn w:val="a"/>
    <w:next w:val="a"/>
    <w:link w:val="20"/>
    <w:qFormat/>
    <w:rsid w:val="002343DA"/>
    <w:pPr>
      <w:keepNext/>
      <w:numPr>
        <w:ilvl w:val="1"/>
        <w:numId w:val="1"/>
      </w:numPr>
      <w:outlineLvl w:val="1"/>
    </w:pPr>
    <w:rPr>
      <w:b/>
      <w:bCs/>
      <w:color w:val="000080"/>
      <w:sz w:val="24"/>
    </w:rPr>
  </w:style>
  <w:style w:type="paragraph" w:styleId="3">
    <w:name w:val="heading 3"/>
    <w:basedOn w:val="a"/>
    <w:next w:val="a"/>
    <w:link w:val="30"/>
    <w:qFormat/>
    <w:rsid w:val="002343DA"/>
    <w:pPr>
      <w:keepNext/>
      <w:numPr>
        <w:ilvl w:val="2"/>
        <w:numId w:val="1"/>
      </w:numPr>
      <w:jc w:val="center"/>
      <w:outlineLvl w:val="2"/>
    </w:pPr>
    <w:rPr>
      <w:sz w:val="28"/>
    </w:rPr>
  </w:style>
  <w:style w:type="paragraph" w:styleId="4">
    <w:name w:val="heading 4"/>
    <w:basedOn w:val="a"/>
    <w:next w:val="a"/>
    <w:link w:val="40"/>
    <w:qFormat/>
    <w:rsid w:val="002343DA"/>
    <w:pPr>
      <w:keepNext/>
      <w:numPr>
        <w:ilvl w:val="3"/>
        <w:numId w:val="1"/>
      </w:numPr>
      <w:outlineLvl w:val="3"/>
    </w:pPr>
    <w:rPr>
      <w:b/>
      <w:bCs/>
      <w:u w:val="single"/>
    </w:rPr>
  </w:style>
  <w:style w:type="paragraph" w:styleId="5">
    <w:name w:val="heading 5"/>
    <w:basedOn w:val="a"/>
    <w:next w:val="a"/>
    <w:link w:val="50"/>
    <w:qFormat/>
    <w:rsid w:val="002343DA"/>
    <w:pPr>
      <w:numPr>
        <w:ilvl w:val="4"/>
        <w:numId w:val="1"/>
      </w:numPr>
      <w:spacing w:before="240" w:after="60"/>
      <w:outlineLvl w:val="4"/>
    </w:pPr>
    <w:rPr>
      <w:b/>
      <w:bCs/>
      <w:i/>
      <w:iCs/>
      <w:sz w:val="26"/>
      <w:szCs w:val="26"/>
    </w:rPr>
  </w:style>
  <w:style w:type="paragraph" w:styleId="6">
    <w:name w:val="heading 6"/>
    <w:basedOn w:val="a"/>
    <w:next w:val="a"/>
    <w:link w:val="60"/>
    <w:qFormat/>
    <w:rsid w:val="002343DA"/>
    <w:pPr>
      <w:numPr>
        <w:ilvl w:val="5"/>
        <w:numId w:val="1"/>
      </w:numPr>
      <w:spacing w:before="240" w:after="60"/>
      <w:outlineLvl w:val="5"/>
    </w:pPr>
    <w:rPr>
      <w:b/>
      <w:bCs/>
      <w:szCs w:val="22"/>
    </w:rPr>
  </w:style>
  <w:style w:type="paragraph" w:styleId="7">
    <w:name w:val="heading 7"/>
    <w:basedOn w:val="a"/>
    <w:next w:val="a"/>
    <w:link w:val="70"/>
    <w:qFormat/>
    <w:rsid w:val="002343DA"/>
    <w:pPr>
      <w:numPr>
        <w:ilvl w:val="6"/>
        <w:numId w:val="1"/>
      </w:numPr>
      <w:spacing w:before="240" w:after="60"/>
      <w:outlineLvl w:val="6"/>
    </w:pPr>
  </w:style>
  <w:style w:type="paragraph" w:styleId="8">
    <w:name w:val="heading 8"/>
    <w:basedOn w:val="a"/>
    <w:next w:val="a"/>
    <w:link w:val="80"/>
    <w:qFormat/>
    <w:rsid w:val="002343DA"/>
    <w:pPr>
      <w:numPr>
        <w:ilvl w:val="7"/>
        <w:numId w:val="1"/>
      </w:numPr>
      <w:spacing w:before="240" w:after="60"/>
      <w:outlineLvl w:val="7"/>
    </w:pPr>
    <w:rPr>
      <w:i/>
      <w:iCs/>
    </w:rPr>
  </w:style>
  <w:style w:type="paragraph" w:styleId="9">
    <w:name w:val="heading 9"/>
    <w:basedOn w:val="a"/>
    <w:next w:val="a"/>
    <w:link w:val="90"/>
    <w:qFormat/>
    <w:rsid w:val="002343DA"/>
    <w:pPr>
      <w:numPr>
        <w:ilvl w:val="8"/>
        <w:numId w:val="1"/>
      </w:numPr>
      <w:spacing w:before="240" w:after="60"/>
      <w:outlineLvl w:val="8"/>
    </w:pPr>
    <w:rPr>
      <w:rFonts w:ascii="Arial" w:hAnsi="Arial" w:cs="Arial"/>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343DA"/>
    <w:rPr>
      <w:rFonts w:ascii="Century Gothic" w:eastAsia="Times New Roman" w:hAnsi="Century Gothic" w:cs="Times New Roman"/>
      <w:b/>
      <w:bCs/>
      <w:color w:val="000080"/>
      <w:sz w:val="28"/>
      <w:szCs w:val="24"/>
      <w:lang w:eastAsia="cs-CZ"/>
    </w:rPr>
  </w:style>
  <w:style w:type="character" w:customStyle="1" w:styleId="20">
    <w:name w:val="Заголовок 2 Знак"/>
    <w:basedOn w:val="a0"/>
    <w:link w:val="2"/>
    <w:rsid w:val="002343DA"/>
    <w:rPr>
      <w:rFonts w:ascii="Trebuchet MS" w:eastAsia="Times New Roman" w:hAnsi="Trebuchet MS" w:cs="Times New Roman"/>
      <w:b/>
      <w:bCs/>
      <w:color w:val="000080"/>
      <w:sz w:val="24"/>
      <w:szCs w:val="24"/>
      <w:lang w:eastAsia="cs-CZ"/>
    </w:rPr>
  </w:style>
  <w:style w:type="character" w:customStyle="1" w:styleId="30">
    <w:name w:val="Заголовок 3 Знак"/>
    <w:basedOn w:val="a0"/>
    <w:link w:val="3"/>
    <w:rsid w:val="002343DA"/>
    <w:rPr>
      <w:rFonts w:ascii="Trebuchet MS" w:eastAsia="Times New Roman" w:hAnsi="Trebuchet MS" w:cs="Times New Roman"/>
      <w:sz w:val="28"/>
      <w:szCs w:val="24"/>
      <w:lang w:eastAsia="cs-CZ"/>
    </w:rPr>
  </w:style>
  <w:style w:type="character" w:customStyle="1" w:styleId="40">
    <w:name w:val="Заголовок 4 Знак"/>
    <w:basedOn w:val="a0"/>
    <w:link w:val="4"/>
    <w:rsid w:val="002343DA"/>
    <w:rPr>
      <w:rFonts w:ascii="Trebuchet MS" w:eastAsia="Times New Roman" w:hAnsi="Trebuchet MS" w:cs="Times New Roman"/>
      <w:b/>
      <w:bCs/>
      <w:szCs w:val="24"/>
      <w:u w:val="single"/>
      <w:lang w:eastAsia="cs-CZ"/>
    </w:rPr>
  </w:style>
  <w:style w:type="character" w:customStyle="1" w:styleId="50">
    <w:name w:val="Заголовок 5 Знак"/>
    <w:basedOn w:val="a0"/>
    <w:link w:val="5"/>
    <w:rsid w:val="002343DA"/>
    <w:rPr>
      <w:rFonts w:ascii="Trebuchet MS" w:eastAsia="Times New Roman" w:hAnsi="Trebuchet MS" w:cs="Times New Roman"/>
      <w:b/>
      <w:bCs/>
      <w:i/>
      <w:iCs/>
      <w:sz w:val="26"/>
      <w:szCs w:val="26"/>
      <w:lang w:val="cs-CZ" w:eastAsia="cs-CZ"/>
    </w:rPr>
  </w:style>
  <w:style w:type="character" w:customStyle="1" w:styleId="60">
    <w:name w:val="Заголовок 6 Знак"/>
    <w:basedOn w:val="a0"/>
    <w:link w:val="6"/>
    <w:rsid w:val="002343DA"/>
    <w:rPr>
      <w:rFonts w:ascii="Trebuchet MS" w:eastAsia="Times New Roman" w:hAnsi="Trebuchet MS" w:cs="Times New Roman"/>
      <w:b/>
      <w:bCs/>
      <w:lang w:val="cs-CZ" w:eastAsia="cs-CZ"/>
    </w:rPr>
  </w:style>
  <w:style w:type="character" w:customStyle="1" w:styleId="70">
    <w:name w:val="Заголовок 7 Знак"/>
    <w:basedOn w:val="a0"/>
    <w:link w:val="7"/>
    <w:rsid w:val="002343DA"/>
    <w:rPr>
      <w:rFonts w:ascii="Trebuchet MS" w:eastAsia="Times New Roman" w:hAnsi="Trebuchet MS" w:cs="Times New Roman"/>
      <w:szCs w:val="24"/>
      <w:lang w:val="cs-CZ" w:eastAsia="cs-CZ"/>
    </w:rPr>
  </w:style>
  <w:style w:type="character" w:customStyle="1" w:styleId="80">
    <w:name w:val="Заголовок 8 Знак"/>
    <w:basedOn w:val="a0"/>
    <w:link w:val="8"/>
    <w:rsid w:val="002343DA"/>
    <w:rPr>
      <w:rFonts w:ascii="Trebuchet MS" w:eastAsia="Times New Roman" w:hAnsi="Trebuchet MS" w:cs="Times New Roman"/>
      <w:i/>
      <w:iCs/>
      <w:szCs w:val="24"/>
      <w:lang w:val="cs-CZ" w:eastAsia="cs-CZ"/>
    </w:rPr>
  </w:style>
  <w:style w:type="character" w:customStyle="1" w:styleId="90">
    <w:name w:val="Заголовок 9 Знак"/>
    <w:basedOn w:val="a0"/>
    <w:link w:val="9"/>
    <w:rsid w:val="002343DA"/>
    <w:rPr>
      <w:rFonts w:ascii="Arial" w:eastAsia="Times New Roman" w:hAnsi="Arial" w:cs="Arial"/>
      <w:lang w:val="cs-CZ" w:eastAsia="cs-CZ"/>
    </w:rPr>
  </w:style>
  <w:style w:type="table" w:styleId="a3">
    <w:name w:val="Table Grid"/>
    <w:basedOn w:val="a1"/>
    <w:uiPriority w:val="59"/>
    <w:rsid w:val="002343D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ody Text"/>
    <w:basedOn w:val="a"/>
    <w:link w:val="a5"/>
    <w:rsid w:val="002343DA"/>
    <w:pPr>
      <w:spacing w:after="120"/>
      <w:jc w:val="left"/>
    </w:pPr>
    <w:rPr>
      <w:rFonts w:ascii="Times New Roman" w:hAnsi="Times New Roman"/>
      <w:sz w:val="24"/>
      <w:lang w:eastAsia="en-US"/>
    </w:rPr>
  </w:style>
  <w:style w:type="character" w:customStyle="1" w:styleId="a5">
    <w:name w:val="Основной текст Знак"/>
    <w:basedOn w:val="a0"/>
    <w:link w:val="a4"/>
    <w:rsid w:val="002343DA"/>
    <w:rPr>
      <w:rFonts w:ascii="Times New Roman" w:eastAsia="Times New Roman" w:hAnsi="Times New Roman" w:cs="Times New Roman"/>
      <w:sz w:val="24"/>
      <w:szCs w:val="24"/>
    </w:rPr>
  </w:style>
  <w:style w:type="paragraph" w:styleId="a6">
    <w:name w:val="List Paragraph"/>
    <w:aliases w:val="List Paragraph1,Bullets,Heading,Cuadrícula clara - Énfasis 31,List_Paragraph,Multilevel para_II,Lapis Bulleted List,Dot pt,F5 List Paragraph,List Paragraph Char Char Char,Indicator Text,Numbered Para 1,Bullet 1,Ha,Heading3,References,L"/>
    <w:basedOn w:val="a"/>
    <w:link w:val="a7"/>
    <w:uiPriority w:val="99"/>
    <w:qFormat/>
    <w:rsid w:val="002343DA"/>
    <w:pPr>
      <w:ind w:left="720"/>
    </w:pPr>
  </w:style>
  <w:style w:type="character" w:customStyle="1" w:styleId="a7">
    <w:name w:val="Абзац списка Знак"/>
    <w:aliases w:val="List Paragraph1 Знак,Bullets Знак,Heading Знак,Cuadrícula clara - Énfasis 31 Знак,List_Paragraph Знак,Multilevel para_II Знак,Lapis Bulleted List Знак,Dot pt Знак,F5 List Paragraph Знак,List Paragraph Char Char Char Знак,Bullet 1 Знак"/>
    <w:basedOn w:val="a0"/>
    <w:link w:val="a6"/>
    <w:uiPriority w:val="34"/>
    <w:qFormat/>
    <w:locked/>
    <w:rsid w:val="002343DA"/>
    <w:rPr>
      <w:rFonts w:ascii="Trebuchet MS" w:eastAsia="Times New Roman" w:hAnsi="Trebuchet MS" w:cs="Times New Roman"/>
      <w:szCs w:val="24"/>
      <w:lang w:val="cs-CZ" w:eastAsia="cs-CZ"/>
    </w:rPr>
  </w:style>
  <w:style w:type="paragraph" w:styleId="a8">
    <w:name w:val="No Spacing"/>
    <w:link w:val="a9"/>
    <w:uiPriority w:val="1"/>
    <w:qFormat/>
    <w:rsid w:val="000F7B31"/>
    <w:pPr>
      <w:spacing w:after="0" w:line="240" w:lineRule="auto"/>
      <w:jc w:val="both"/>
    </w:pPr>
    <w:rPr>
      <w:rFonts w:ascii="Trebuchet MS" w:eastAsia="Times New Roman" w:hAnsi="Trebuchet MS" w:cs="Times New Roman"/>
      <w:szCs w:val="24"/>
      <w:lang w:val="cs-CZ" w:eastAsia="cs-CZ"/>
    </w:rPr>
  </w:style>
  <w:style w:type="character" w:styleId="aa">
    <w:name w:val="Hyperlink"/>
    <w:basedOn w:val="a0"/>
    <w:uiPriority w:val="99"/>
    <w:unhideWhenUsed/>
    <w:rsid w:val="009F7ED5"/>
    <w:rPr>
      <w:color w:val="0563C1" w:themeColor="hyperlink"/>
      <w:u w:val="single"/>
    </w:rPr>
  </w:style>
  <w:style w:type="paragraph" w:styleId="ab">
    <w:name w:val="Balloon Text"/>
    <w:basedOn w:val="a"/>
    <w:link w:val="ac"/>
    <w:uiPriority w:val="99"/>
    <w:semiHidden/>
    <w:unhideWhenUsed/>
    <w:rsid w:val="00371D3C"/>
    <w:rPr>
      <w:rFonts w:ascii="Tahoma" w:hAnsi="Tahoma" w:cs="Tahoma"/>
      <w:sz w:val="16"/>
      <w:szCs w:val="16"/>
    </w:rPr>
  </w:style>
  <w:style w:type="character" w:customStyle="1" w:styleId="ac">
    <w:name w:val="Текст выноски Знак"/>
    <w:basedOn w:val="a0"/>
    <w:link w:val="ab"/>
    <w:uiPriority w:val="99"/>
    <w:semiHidden/>
    <w:rsid w:val="00371D3C"/>
    <w:rPr>
      <w:rFonts w:ascii="Tahoma" w:eastAsia="Times New Roman" w:hAnsi="Tahoma" w:cs="Tahoma"/>
      <w:sz w:val="16"/>
      <w:szCs w:val="16"/>
      <w:lang w:val="cs-CZ" w:eastAsia="cs-CZ"/>
    </w:rPr>
  </w:style>
  <w:style w:type="character" w:customStyle="1" w:styleId="markggzfa349x">
    <w:name w:val="markggzfa349x"/>
    <w:rsid w:val="008A46B7"/>
  </w:style>
  <w:style w:type="character" w:styleId="ad">
    <w:name w:val="FollowedHyperlink"/>
    <w:basedOn w:val="a0"/>
    <w:uiPriority w:val="99"/>
    <w:semiHidden/>
    <w:unhideWhenUsed/>
    <w:rsid w:val="008A46B7"/>
    <w:rPr>
      <w:color w:val="954F72" w:themeColor="followedHyperlink"/>
      <w:u w:val="single"/>
    </w:rPr>
  </w:style>
  <w:style w:type="character" w:customStyle="1" w:styleId="a9">
    <w:name w:val="Без интервала Знак"/>
    <w:basedOn w:val="a0"/>
    <w:link w:val="a8"/>
    <w:uiPriority w:val="1"/>
    <w:rsid w:val="00AA26E6"/>
    <w:rPr>
      <w:rFonts w:ascii="Trebuchet MS" w:eastAsia="Times New Roman" w:hAnsi="Trebuchet MS" w:cs="Times New Roman"/>
      <w:szCs w:val="24"/>
      <w:lang w:val="cs-CZ" w:eastAsia="cs-CZ"/>
    </w:rPr>
  </w:style>
  <w:style w:type="paragraph" w:styleId="ae">
    <w:name w:val="Revision"/>
    <w:hidden/>
    <w:uiPriority w:val="99"/>
    <w:semiHidden/>
    <w:rsid w:val="0074402B"/>
    <w:pPr>
      <w:spacing w:after="0" w:line="240" w:lineRule="auto"/>
    </w:pPr>
    <w:rPr>
      <w:rFonts w:ascii="Trebuchet MS" w:eastAsia="Times New Roman" w:hAnsi="Trebuchet MS" w:cs="Times New Roman"/>
      <w:szCs w:val="24"/>
      <w:lang w:eastAsia="cs-CZ"/>
    </w:rPr>
  </w:style>
  <w:style w:type="character" w:customStyle="1" w:styleId="UnresolvedMention">
    <w:name w:val="Unresolved Mention"/>
    <w:basedOn w:val="a0"/>
    <w:uiPriority w:val="99"/>
    <w:semiHidden/>
    <w:unhideWhenUsed/>
    <w:rsid w:val="00DF50A6"/>
    <w:rPr>
      <w:color w:val="605E5C"/>
      <w:shd w:val="clear" w:color="auto" w:fill="E1DFDD"/>
    </w:rPr>
  </w:style>
  <w:style w:type="paragraph" w:styleId="HTML">
    <w:name w:val="HTML Preformatted"/>
    <w:basedOn w:val="a"/>
    <w:link w:val="HTML0"/>
    <w:uiPriority w:val="99"/>
    <w:semiHidden/>
    <w:unhideWhenUsed/>
    <w:rsid w:val="00255B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szCs w:val="20"/>
      <w:lang w:eastAsia="en-US"/>
    </w:rPr>
  </w:style>
  <w:style w:type="character" w:customStyle="1" w:styleId="HTML0">
    <w:name w:val="Стандартный HTML Знак"/>
    <w:basedOn w:val="a0"/>
    <w:link w:val="HTML"/>
    <w:uiPriority w:val="99"/>
    <w:semiHidden/>
    <w:rsid w:val="00255B38"/>
    <w:rPr>
      <w:rFonts w:ascii="Courier New" w:eastAsia="Times New Roman" w:hAnsi="Courier New" w:cs="Courier New"/>
      <w:sz w:val="20"/>
      <w:szCs w:val="20"/>
    </w:rPr>
  </w:style>
  <w:style w:type="character" w:customStyle="1" w:styleId="y2iqfc">
    <w:name w:val="y2iqfc"/>
    <w:basedOn w:val="a0"/>
    <w:rsid w:val="00255B3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43DA"/>
    <w:pPr>
      <w:spacing w:after="0" w:line="240" w:lineRule="auto"/>
      <w:jc w:val="both"/>
    </w:pPr>
    <w:rPr>
      <w:rFonts w:ascii="Trebuchet MS" w:eastAsia="Times New Roman" w:hAnsi="Trebuchet MS" w:cs="Times New Roman"/>
      <w:szCs w:val="24"/>
      <w:lang w:eastAsia="cs-CZ"/>
    </w:rPr>
  </w:style>
  <w:style w:type="paragraph" w:styleId="1">
    <w:name w:val="heading 1"/>
    <w:basedOn w:val="a"/>
    <w:next w:val="a"/>
    <w:link w:val="10"/>
    <w:qFormat/>
    <w:rsid w:val="002343DA"/>
    <w:pPr>
      <w:keepNext/>
      <w:numPr>
        <w:numId w:val="1"/>
      </w:numPr>
      <w:outlineLvl w:val="0"/>
    </w:pPr>
    <w:rPr>
      <w:rFonts w:ascii="Century Gothic" w:hAnsi="Century Gothic"/>
      <w:b/>
      <w:bCs/>
      <w:color w:val="000080"/>
      <w:sz w:val="28"/>
    </w:rPr>
  </w:style>
  <w:style w:type="paragraph" w:styleId="2">
    <w:name w:val="heading 2"/>
    <w:basedOn w:val="a"/>
    <w:next w:val="a"/>
    <w:link w:val="20"/>
    <w:qFormat/>
    <w:rsid w:val="002343DA"/>
    <w:pPr>
      <w:keepNext/>
      <w:numPr>
        <w:ilvl w:val="1"/>
        <w:numId w:val="1"/>
      </w:numPr>
      <w:outlineLvl w:val="1"/>
    </w:pPr>
    <w:rPr>
      <w:b/>
      <w:bCs/>
      <w:color w:val="000080"/>
      <w:sz w:val="24"/>
    </w:rPr>
  </w:style>
  <w:style w:type="paragraph" w:styleId="3">
    <w:name w:val="heading 3"/>
    <w:basedOn w:val="a"/>
    <w:next w:val="a"/>
    <w:link w:val="30"/>
    <w:qFormat/>
    <w:rsid w:val="002343DA"/>
    <w:pPr>
      <w:keepNext/>
      <w:numPr>
        <w:ilvl w:val="2"/>
        <w:numId w:val="1"/>
      </w:numPr>
      <w:jc w:val="center"/>
      <w:outlineLvl w:val="2"/>
    </w:pPr>
    <w:rPr>
      <w:sz w:val="28"/>
    </w:rPr>
  </w:style>
  <w:style w:type="paragraph" w:styleId="4">
    <w:name w:val="heading 4"/>
    <w:basedOn w:val="a"/>
    <w:next w:val="a"/>
    <w:link w:val="40"/>
    <w:qFormat/>
    <w:rsid w:val="002343DA"/>
    <w:pPr>
      <w:keepNext/>
      <w:numPr>
        <w:ilvl w:val="3"/>
        <w:numId w:val="1"/>
      </w:numPr>
      <w:outlineLvl w:val="3"/>
    </w:pPr>
    <w:rPr>
      <w:b/>
      <w:bCs/>
      <w:u w:val="single"/>
    </w:rPr>
  </w:style>
  <w:style w:type="paragraph" w:styleId="5">
    <w:name w:val="heading 5"/>
    <w:basedOn w:val="a"/>
    <w:next w:val="a"/>
    <w:link w:val="50"/>
    <w:qFormat/>
    <w:rsid w:val="002343DA"/>
    <w:pPr>
      <w:numPr>
        <w:ilvl w:val="4"/>
        <w:numId w:val="1"/>
      </w:numPr>
      <w:spacing w:before="240" w:after="60"/>
      <w:outlineLvl w:val="4"/>
    </w:pPr>
    <w:rPr>
      <w:b/>
      <w:bCs/>
      <w:i/>
      <w:iCs/>
      <w:sz w:val="26"/>
      <w:szCs w:val="26"/>
    </w:rPr>
  </w:style>
  <w:style w:type="paragraph" w:styleId="6">
    <w:name w:val="heading 6"/>
    <w:basedOn w:val="a"/>
    <w:next w:val="a"/>
    <w:link w:val="60"/>
    <w:qFormat/>
    <w:rsid w:val="002343DA"/>
    <w:pPr>
      <w:numPr>
        <w:ilvl w:val="5"/>
        <w:numId w:val="1"/>
      </w:numPr>
      <w:spacing w:before="240" w:after="60"/>
      <w:outlineLvl w:val="5"/>
    </w:pPr>
    <w:rPr>
      <w:b/>
      <w:bCs/>
      <w:szCs w:val="22"/>
    </w:rPr>
  </w:style>
  <w:style w:type="paragraph" w:styleId="7">
    <w:name w:val="heading 7"/>
    <w:basedOn w:val="a"/>
    <w:next w:val="a"/>
    <w:link w:val="70"/>
    <w:qFormat/>
    <w:rsid w:val="002343DA"/>
    <w:pPr>
      <w:numPr>
        <w:ilvl w:val="6"/>
        <w:numId w:val="1"/>
      </w:numPr>
      <w:spacing w:before="240" w:after="60"/>
      <w:outlineLvl w:val="6"/>
    </w:pPr>
  </w:style>
  <w:style w:type="paragraph" w:styleId="8">
    <w:name w:val="heading 8"/>
    <w:basedOn w:val="a"/>
    <w:next w:val="a"/>
    <w:link w:val="80"/>
    <w:qFormat/>
    <w:rsid w:val="002343DA"/>
    <w:pPr>
      <w:numPr>
        <w:ilvl w:val="7"/>
        <w:numId w:val="1"/>
      </w:numPr>
      <w:spacing w:before="240" w:after="60"/>
      <w:outlineLvl w:val="7"/>
    </w:pPr>
    <w:rPr>
      <w:i/>
      <w:iCs/>
    </w:rPr>
  </w:style>
  <w:style w:type="paragraph" w:styleId="9">
    <w:name w:val="heading 9"/>
    <w:basedOn w:val="a"/>
    <w:next w:val="a"/>
    <w:link w:val="90"/>
    <w:qFormat/>
    <w:rsid w:val="002343DA"/>
    <w:pPr>
      <w:numPr>
        <w:ilvl w:val="8"/>
        <w:numId w:val="1"/>
      </w:numPr>
      <w:spacing w:before="240" w:after="60"/>
      <w:outlineLvl w:val="8"/>
    </w:pPr>
    <w:rPr>
      <w:rFonts w:ascii="Arial" w:hAnsi="Arial" w:cs="Arial"/>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343DA"/>
    <w:rPr>
      <w:rFonts w:ascii="Century Gothic" w:eastAsia="Times New Roman" w:hAnsi="Century Gothic" w:cs="Times New Roman"/>
      <w:b/>
      <w:bCs/>
      <w:color w:val="000080"/>
      <w:sz w:val="28"/>
      <w:szCs w:val="24"/>
      <w:lang w:eastAsia="cs-CZ"/>
    </w:rPr>
  </w:style>
  <w:style w:type="character" w:customStyle="1" w:styleId="20">
    <w:name w:val="Заголовок 2 Знак"/>
    <w:basedOn w:val="a0"/>
    <w:link w:val="2"/>
    <w:rsid w:val="002343DA"/>
    <w:rPr>
      <w:rFonts w:ascii="Trebuchet MS" w:eastAsia="Times New Roman" w:hAnsi="Trebuchet MS" w:cs="Times New Roman"/>
      <w:b/>
      <w:bCs/>
      <w:color w:val="000080"/>
      <w:sz w:val="24"/>
      <w:szCs w:val="24"/>
      <w:lang w:eastAsia="cs-CZ"/>
    </w:rPr>
  </w:style>
  <w:style w:type="character" w:customStyle="1" w:styleId="30">
    <w:name w:val="Заголовок 3 Знак"/>
    <w:basedOn w:val="a0"/>
    <w:link w:val="3"/>
    <w:rsid w:val="002343DA"/>
    <w:rPr>
      <w:rFonts w:ascii="Trebuchet MS" w:eastAsia="Times New Roman" w:hAnsi="Trebuchet MS" w:cs="Times New Roman"/>
      <w:sz w:val="28"/>
      <w:szCs w:val="24"/>
      <w:lang w:eastAsia="cs-CZ"/>
    </w:rPr>
  </w:style>
  <w:style w:type="character" w:customStyle="1" w:styleId="40">
    <w:name w:val="Заголовок 4 Знак"/>
    <w:basedOn w:val="a0"/>
    <w:link w:val="4"/>
    <w:rsid w:val="002343DA"/>
    <w:rPr>
      <w:rFonts w:ascii="Trebuchet MS" w:eastAsia="Times New Roman" w:hAnsi="Trebuchet MS" w:cs="Times New Roman"/>
      <w:b/>
      <w:bCs/>
      <w:szCs w:val="24"/>
      <w:u w:val="single"/>
      <w:lang w:eastAsia="cs-CZ"/>
    </w:rPr>
  </w:style>
  <w:style w:type="character" w:customStyle="1" w:styleId="50">
    <w:name w:val="Заголовок 5 Знак"/>
    <w:basedOn w:val="a0"/>
    <w:link w:val="5"/>
    <w:rsid w:val="002343DA"/>
    <w:rPr>
      <w:rFonts w:ascii="Trebuchet MS" w:eastAsia="Times New Roman" w:hAnsi="Trebuchet MS" w:cs="Times New Roman"/>
      <w:b/>
      <w:bCs/>
      <w:i/>
      <w:iCs/>
      <w:sz w:val="26"/>
      <w:szCs w:val="26"/>
      <w:lang w:val="cs-CZ" w:eastAsia="cs-CZ"/>
    </w:rPr>
  </w:style>
  <w:style w:type="character" w:customStyle="1" w:styleId="60">
    <w:name w:val="Заголовок 6 Знак"/>
    <w:basedOn w:val="a0"/>
    <w:link w:val="6"/>
    <w:rsid w:val="002343DA"/>
    <w:rPr>
      <w:rFonts w:ascii="Trebuchet MS" w:eastAsia="Times New Roman" w:hAnsi="Trebuchet MS" w:cs="Times New Roman"/>
      <w:b/>
      <w:bCs/>
      <w:lang w:val="cs-CZ" w:eastAsia="cs-CZ"/>
    </w:rPr>
  </w:style>
  <w:style w:type="character" w:customStyle="1" w:styleId="70">
    <w:name w:val="Заголовок 7 Знак"/>
    <w:basedOn w:val="a0"/>
    <w:link w:val="7"/>
    <w:rsid w:val="002343DA"/>
    <w:rPr>
      <w:rFonts w:ascii="Trebuchet MS" w:eastAsia="Times New Roman" w:hAnsi="Trebuchet MS" w:cs="Times New Roman"/>
      <w:szCs w:val="24"/>
      <w:lang w:val="cs-CZ" w:eastAsia="cs-CZ"/>
    </w:rPr>
  </w:style>
  <w:style w:type="character" w:customStyle="1" w:styleId="80">
    <w:name w:val="Заголовок 8 Знак"/>
    <w:basedOn w:val="a0"/>
    <w:link w:val="8"/>
    <w:rsid w:val="002343DA"/>
    <w:rPr>
      <w:rFonts w:ascii="Trebuchet MS" w:eastAsia="Times New Roman" w:hAnsi="Trebuchet MS" w:cs="Times New Roman"/>
      <w:i/>
      <w:iCs/>
      <w:szCs w:val="24"/>
      <w:lang w:val="cs-CZ" w:eastAsia="cs-CZ"/>
    </w:rPr>
  </w:style>
  <w:style w:type="character" w:customStyle="1" w:styleId="90">
    <w:name w:val="Заголовок 9 Знак"/>
    <w:basedOn w:val="a0"/>
    <w:link w:val="9"/>
    <w:rsid w:val="002343DA"/>
    <w:rPr>
      <w:rFonts w:ascii="Arial" w:eastAsia="Times New Roman" w:hAnsi="Arial" w:cs="Arial"/>
      <w:lang w:val="cs-CZ" w:eastAsia="cs-CZ"/>
    </w:rPr>
  </w:style>
  <w:style w:type="table" w:styleId="a3">
    <w:name w:val="Table Grid"/>
    <w:basedOn w:val="a1"/>
    <w:uiPriority w:val="59"/>
    <w:rsid w:val="002343D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ody Text"/>
    <w:basedOn w:val="a"/>
    <w:link w:val="a5"/>
    <w:rsid w:val="002343DA"/>
    <w:pPr>
      <w:spacing w:after="120"/>
      <w:jc w:val="left"/>
    </w:pPr>
    <w:rPr>
      <w:rFonts w:ascii="Times New Roman" w:hAnsi="Times New Roman"/>
      <w:sz w:val="24"/>
      <w:lang w:eastAsia="en-US"/>
    </w:rPr>
  </w:style>
  <w:style w:type="character" w:customStyle="1" w:styleId="a5">
    <w:name w:val="Основной текст Знак"/>
    <w:basedOn w:val="a0"/>
    <w:link w:val="a4"/>
    <w:rsid w:val="002343DA"/>
    <w:rPr>
      <w:rFonts w:ascii="Times New Roman" w:eastAsia="Times New Roman" w:hAnsi="Times New Roman" w:cs="Times New Roman"/>
      <w:sz w:val="24"/>
      <w:szCs w:val="24"/>
    </w:rPr>
  </w:style>
  <w:style w:type="paragraph" w:styleId="a6">
    <w:name w:val="List Paragraph"/>
    <w:aliases w:val="List Paragraph1,Bullets,Heading,Cuadrícula clara - Énfasis 31,List_Paragraph,Multilevel para_II,Lapis Bulleted List,Dot pt,F5 List Paragraph,List Paragraph Char Char Char,Indicator Text,Numbered Para 1,Bullet 1,Ha,Heading3,References,L"/>
    <w:basedOn w:val="a"/>
    <w:link w:val="a7"/>
    <w:uiPriority w:val="99"/>
    <w:qFormat/>
    <w:rsid w:val="002343DA"/>
    <w:pPr>
      <w:ind w:left="720"/>
    </w:pPr>
  </w:style>
  <w:style w:type="character" w:customStyle="1" w:styleId="a7">
    <w:name w:val="Абзац списка Знак"/>
    <w:aliases w:val="List Paragraph1 Знак,Bullets Знак,Heading Знак,Cuadrícula clara - Énfasis 31 Знак,List_Paragraph Знак,Multilevel para_II Знак,Lapis Bulleted List Знак,Dot pt Знак,F5 List Paragraph Знак,List Paragraph Char Char Char Знак,Bullet 1 Знак"/>
    <w:basedOn w:val="a0"/>
    <w:link w:val="a6"/>
    <w:uiPriority w:val="34"/>
    <w:qFormat/>
    <w:locked/>
    <w:rsid w:val="002343DA"/>
    <w:rPr>
      <w:rFonts w:ascii="Trebuchet MS" w:eastAsia="Times New Roman" w:hAnsi="Trebuchet MS" w:cs="Times New Roman"/>
      <w:szCs w:val="24"/>
      <w:lang w:val="cs-CZ" w:eastAsia="cs-CZ"/>
    </w:rPr>
  </w:style>
  <w:style w:type="paragraph" w:styleId="a8">
    <w:name w:val="No Spacing"/>
    <w:link w:val="a9"/>
    <w:uiPriority w:val="1"/>
    <w:qFormat/>
    <w:rsid w:val="000F7B31"/>
    <w:pPr>
      <w:spacing w:after="0" w:line="240" w:lineRule="auto"/>
      <w:jc w:val="both"/>
    </w:pPr>
    <w:rPr>
      <w:rFonts w:ascii="Trebuchet MS" w:eastAsia="Times New Roman" w:hAnsi="Trebuchet MS" w:cs="Times New Roman"/>
      <w:szCs w:val="24"/>
      <w:lang w:val="cs-CZ" w:eastAsia="cs-CZ"/>
    </w:rPr>
  </w:style>
  <w:style w:type="character" w:styleId="aa">
    <w:name w:val="Hyperlink"/>
    <w:basedOn w:val="a0"/>
    <w:uiPriority w:val="99"/>
    <w:unhideWhenUsed/>
    <w:rsid w:val="009F7ED5"/>
    <w:rPr>
      <w:color w:val="0563C1" w:themeColor="hyperlink"/>
      <w:u w:val="single"/>
    </w:rPr>
  </w:style>
  <w:style w:type="paragraph" w:styleId="ab">
    <w:name w:val="Balloon Text"/>
    <w:basedOn w:val="a"/>
    <w:link w:val="ac"/>
    <w:uiPriority w:val="99"/>
    <w:semiHidden/>
    <w:unhideWhenUsed/>
    <w:rsid w:val="00371D3C"/>
    <w:rPr>
      <w:rFonts w:ascii="Tahoma" w:hAnsi="Tahoma" w:cs="Tahoma"/>
      <w:sz w:val="16"/>
      <w:szCs w:val="16"/>
    </w:rPr>
  </w:style>
  <w:style w:type="character" w:customStyle="1" w:styleId="ac">
    <w:name w:val="Текст выноски Знак"/>
    <w:basedOn w:val="a0"/>
    <w:link w:val="ab"/>
    <w:uiPriority w:val="99"/>
    <w:semiHidden/>
    <w:rsid w:val="00371D3C"/>
    <w:rPr>
      <w:rFonts w:ascii="Tahoma" w:eastAsia="Times New Roman" w:hAnsi="Tahoma" w:cs="Tahoma"/>
      <w:sz w:val="16"/>
      <w:szCs w:val="16"/>
      <w:lang w:val="cs-CZ" w:eastAsia="cs-CZ"/>
    </w:rPr>
  </w:style>
  <w:style w:type="character" w:customStyle="1" w:styleId="markggzfa349x">
    <w:name w:val="markggzfa349x"/>
    <w:rsid w:val="008A46B7"/>
  </w:style>
  <w:style w:type="character" w:styleId="ad">
    <w:name w:val="FollowedHyperlink"/>
    <w:basedOn w:val="a0"/>
    <w:uiPriority w:val="99"/>
    <w:semiHidden/>
    <w:unhideWhenUsed/>
    <w:rsid w:val="008A46B7"/>
    <w:rPr>
      <w:color w:val="954F72" w:themeColor="followedHyperlink"/>
      <w:u w:val="single"/>
    </w:rPr>
  </w:style>
  <w:style w:type="character" w:customStyle="1" w:styleId="a9">
    <w:name w:val="Без интервала Знак"/>
    <w:basedOn w:val="a0"/>
    <w:link w:val="a8"/>
    <w:uiPriority w:val="1"/>
    <w:rsid w:val="00AA26E6"/>
    <w:rPr>
      <w:rFonts w:ascii="Trebuchet MS" w:eastAsia="Times New Roman" w:hAnsi="Trebuchet MS" w:cs="Times New Roman"/>
      <w:szCs w:val="24"/>
      <w:lang w:val="cs-CZ" w:eastAsia="cs-CZ"/>
    </w:rPr>
  </w:style>
  <w:style w:type="paragraph" w:styleId="ae">
    <w:name w:val="Revision"/>
    <w:hidden/>
    <w:uiPriority w:val="99"/>
    <w:semiHidden/>
    <w:rsid w:val="0074402B"/>
    <w:pPr>
      <w:spacing w:after="0" w:line="240" w:lineRule="auto"/>
    </w:pPr>
    <w:rPr>
      <w:rFonts w:ascii="Trebuchet MS" w:eastAsia="Times New Roman" w:hAnsi="Trebuchet MS" w:cs="Times New Roman"/>
      <w:szCs w:val="24"/>
      <w:lang w:eastAsia="cs-CZ"/>
    </w:rPr>
  </w:style>
  <w:style w:type="character" w:customStyle="1" w:styleId="UnresolvedMention">
    <w:name w:val="Unresolved Mention"/>
    <w:basedOn w:val="a0"/>
    <w:uiPriority w:val="99"/>
    <w:semiHidden/>
    <w:unhideWhenUsed/>
    <w:rsid w:val="00DF50A6"/>
    <w:rPr>
      <w:color w:val="605E5C"/>
      <w:shd w:val="clear" w:color="auto" w:fill="E1DFDD"/>
    </w:rPr>
  </w:style>
  <w:style w:type="paragraph" w:styleId="HTML">
    <w:name w:val="HTML Preformatted"/>
    <w:basedOn w:val="a"/>
    <w:link w:val="HTML0"/>
    <w:uiPriority w:val="99"/>
    <w:semiHidden/>
    <w:unhideWhenUsed/>
    <w:rsid w:val="00255B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szCs w:val="20"/>
      <w:lang w:eastAsia="en-US"/>
    </w:rPr>
  </w:style>
  <w:style w:type="character" w:customStyle="1" w:styleId="HTML0">
    <w:name w:val="Стандартный HTML Знак"/>
    <w:basedOn w:val="a0"/>
    <w:link w:val="HTML"/>
    <w:uiPriority w:val="99"/>
    <w:semiHidden/>
    <w:rsid w:val="00255B38"/>
    <w:rPr>
      <w:rFonts w:ascii="Courier New" w:eastAsia="Times New Roman" w:hAnsi="Courier New" w:cs="Courier New"/>
      <w:sz w:val="20"/>
      <w:szCs w:val="20"/>
    </w:rPr>
  </w:style>
  <w:style w:type="character" w:customStyle="1" w:styleId="y2iqfc">
    <w:name w:val="y2iqfc"/>
    <w:basedOn w:val="a0"/>
    <w:rsid w:val="00255B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2346048">
      <w:bodyDiv w:val="1"/>
      <w:marLeft w:val="0"/>
      <w:marRight w:val="0"/>
      <w:marTop w:val="0"/>
      <w:marBottom w:val="0"/>
      <w:divBdr>
        <w:top w:val="none" w:sz="0" w:space="0" w:color="auto"/>
        <w:left w:val="none" w:sz="0" w:space="0" w:color="auto"/>
        <w:bottom w:val="none" w:sz="0" w:space="0" w:color="auto"/>
        <w:right w:val="none" w:sz="0" w:space="0" w:color="auto"/>
      </w:divBdr>
    </w:div>
    <w:div w:id="1692565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undp.org/turkmenistan/press-releases/increasing-employment-opportunities-people-disabilities" TargetMode="External"/><Relationship Id="rId18" Type="http://schemas.openxmlformats.org/officeDocument/2006/relationships/hyperlink" Target="https://www.instagram.com/p/Cy5bLOZiIfe/?img_index=1" TargetMode="External"/><Relationship Id="rId26" Type="http://schemas.openxmlformats.org/officeDocument/2006/relationships/image" Target="media/image11.jpeg"/><Relationship Id="rId8" Type="http://schemas.microsoft.com/office/2007/relationships/stylesWithEffects" Target="stylesWithEffects.xml"/><Relationship Id="rId3" Type="http://schemas.openxmlformats.org/officeDocument/2006/relationships/customXml" Target="../customXml/item3.xml"/><Relationship Id="rId21" Type="http://schemas.openxmlformats.org/officeDocument/2006/relationships/image" Target="media/image6.jpeg"/><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image" Target="media/image4.jpeg"/><Relationship Id="rId25" Type="http://schemas.openxmlformats.org/officeDocument/2006/relationships/image" Target="media/image10.jpeg"/><Relationship Id="rId33" Type="http://schemas.openxmlformats.org/officeDocument/2006/relationships/theme" Target="theme/theme1.xml"/><Relationship Id="rId29" Type="http://schemas.openxmlformats.org/officeDocument/2006/relationships/hyperlink" Target="https://www.undp.org/turkmenistan/press-releases/undp-promotes-vocational-education-and-employment-persons-disabilities-turkmenistan" TargetMode="External"/><Relationship Id="rId16" Type="http://schemas.openxmlformats.org/officeDocument/2006/relationships/image" Target="media/image3.jpeg"/><Relationship Id="rId20" Type="http://schemas.openxmlformats.org/officeDocument/2006/relationships/image" Target="media/image5.jpe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hyperlink" Target="https://eur03.safelinks.protection.outlook.com/?url=https%3A%2F%2Fundp.lightning.force.com%2Flightning%2Fr%2FProcedure__c%2Fa376N000000Edn7QAC%2Fview&amp;data=05%7C02%7Cguljahan.gochova%40undp.org%7C8be380219ecb40f34c7908dc015e935c%7Cb3e5db5e2944483799f57488ace54319%7C0%7C0%7C638386752906200586%7CUnknown%7CTWFpbGZsb3d8eyJWIjoiMC4wLjAwMDAiLCJQIjoiV2luMzIiLCJBTiI6Ik1haWwiLCJXVCI6Mn0%3D%7C3000%7C%7C%7C&amp;sdata=GWbiHJs4CC6y6w4vTFX0XYshWivr6pmFbl4iptCQbNM%3D&amp;reserved=0" TargetMode="External"/><Relationship Id="rId24" Type="http://schemas.openxmlformats.org/officeDocument/2006/relationships/image" Target="media/image9.jpeg"/><Relationship Id="rId32"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image" Target="media/image2.jpeg"/><Relationship Id="rId23" Type="http://schemas.openxmlformats.org/officeDocument/2006/relationships/image" Target="media/image8.jpeg"/><Relationship Id="rId28" Type="http://schemas.openxmlformats.org/officeDocument/2006/relationships/image" Target="media/image13.jpeg"/><Relationship Id="rId10" Type="http://schemas.openxmlformats.org/officeDocument/2006/relationships/webSettings" Target="webSettings.xml"/><Relationship Id="rId19" Type="http://schemas.openxmlformats.org/officeDocument/2006/relationships/hyperlink" Target="https://www.instagram.com/p/CyyF1FrKZKL/" TargetMode="External"/><Relationship Id="rId31" Type="http://schemas.openxmlformats.org/officeDocument/2006/relationships/hyperlink" Target="https://www.undp.org/turkmenistan/press-releases/undp-regional-director-europe-and-cis-visits-turkmenistan"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www.youtube.com/watch?v=a4z6KvYB3gQ" TargetMode="External"/><Relationship Id="rId22" Type="http://schemas.openxmlformats.org/officeDocument/2006/relationships/image" Target="media/image7.jpeg"/><Relationship Id="rId27" Type="http://schemas.openxmlformats.org/officeDocument/2006/relationships/image" Target="media/image12.jpeg"/><Relationship Id="rId30" Type="http://schemas.openxmlformats.org/officeDocument/2006/relationships/hyperlink" Target="https://www.undp.org/turkmenistan/press-releases/increasing-employment-opportunities-people-disabilit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OfficeCountry xmlns="d9cf0e28-81d2-4dc7-8b10-820d80ed680d">B0580 - Turkmenistan - Ashgabad</OfficeCountry>
    <DocumentStatus xmlns="d9cf0e28-81d2-4dc7-8b10-820d80ed680d">Deleted</DocumentStatus>
    <DocCoverageEndDate xmlns="d9cf0e28-81d2-4dc7-8b10-820d80ed680d">2023-12-31T00:00:00+00:00</DocCoverageEndDate>
    <TaxCatchAll xmlns="e91d5986-7c29-4ed1-8a54-b8fb378ed474" xsi:nil="true"/>
    <FunctionalArea xmlns="d9cf0e28-81d2-4dc7-8b10-820d80ed680d">Programme and Project</FunctionalArea>
    <FileNameDescription xmlns="d9cf0e28-81d2-4dc7-8b10-820d80ed680d" xsi:nil="true"/>
    <ProjectNumber xmlns="d9cf0e28-81d2-4dc7-8b10-820d80ed680d">00097775</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UNDP-TKM</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2023-01-01T00:00:00+00:00</DocCoverageStartDate>
    <FileClassificationMode xmlns="d9cf0e28-81d2-4dc7-8b10-820d80ed680d">Public</FileClassificationMode>
    <OutputNumber xmlns="d9cf0e28-81d2-4dc7-8b10-820d80ed680d">00101359</OutputNumber>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563488C392BA2499351DDFCDD1E03BD" ma:contentTypeVersion="6" ma:contentTypeDescription="Create a new document." ma:contentTypeScope="" ma:versionID="8252ff14663f625da78784491ee315c1">
  <xsd:schema xmlns:xsd="http://www.w3.org/2001/XMLSchema" xmlns:xs="http://www.w3.org/2001/XMLSchema" xmlns:p="http://schemas.microsoft.com/office/2006/metadata/properties" xmlns:ns2="0ef20fb3-a26c-4caf-ac31-29a8d9579bf7" xmlns:ns3="http://schemas.microsoft.com/sharepoint/v4" xmlns:ns4="2a338261-d1a4-4ca5-ac65-4433b2fcaf4c" targetNamespace="http://schemas.microsoft.com/office/2006/metadata/properties" ma:root="true" ma:fieldsID="b85c53de4cbf660bb370d864d2df2a5a" ns2:_="" ns3:_="" ns4:_="">
    <xsd:import namespace="0ef20fb3-a26c-4caf-ac31-29a8d9579bf7"/>
    <xsd:import namespace="http://schemas.microsoft.com/sharepoint/v4"/>
    <xsd:import namespace="2a338261-d1a4-4ca5-ac65-4433b2fcaf4c"/>
    <xsd:element name="properties">
      <xsd:complexType>
        <xsd:sequence>
          <xsd:element name="documentManagement">
            <xsd:complexType>
              <xsd:all>
                <xsd:element ref="ns2:_dlc_DocId" minOccurs="0"/>
                <xsd:element ref="ns2:_dlc_DocIdUrl" minOccurs="0"/>
                <xsd:element ref="ns2:_dlc_DocIdPersistId" minOccurs="0"/>
                <xsd:element ref="ns3:IconOverlay" minOccurs="0"/>
                <xsd:element ref="ns4: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f20fb3-a26c-4caf-ac31-29a8d9579bf7"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11"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a338261-d1a4-4ca5-ac65-4433b2fcaf4c" elementFormDefault="qualified">
    <xsd:import namespace="http://schemas.microsoft.com/office/2006/documentManagement/types"/>
    <xsd:import namespace="http://schemas.microsoft.com/office/infopath/2007/PartnerControls"/>
    <xsd:element name="No" ma:index="12" nillable="true" ma:displayName="No" ma:internalName="No">
      <xsd:simpleType>
        <xsd:restriction base="dms:Text">
          <xsd:maxLength value="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6e8b5189930b312cd6a688c72934480f">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8e044ff6032411bcdc82bc581169c0d"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04BB04-14C1-410D-9063-B248BC57B982}">
  <ds:schemaRefs>
    <ds:schemaRef ds:uri="http://schemas.microsoft.com/office/2006/metadata/properties"/>
    <ds:schemaRef ds:uri="http://schemas.microsoft.com/office/infopath/2007/PartnerControls"/>
    <ds:schemaRef ds:uri="http://schemas.microsoft.com/sharepoint/v4"/>
    <ds:schemaRef ds:uri="2a338261-d1a4-4ca5-ac65-4433b2fcaf4c"/>
    <ds:schemaRef ds:uri="0ef20fb3-a26c-4caf-ac31-29a8d9579bf7"/>
  </ds:schemaRefs>
</ds:datastoreItem>
</file>

<file path=customXml/itemProps2.xml><?xml version="1.0" encoding="utf-8"?>
<ds:datastoreItem xmlns:ds="http://schemas.openxmlformats.org/officeDocument/2006/customXml" ds:itemID="{5C17B650-A131-4C95-BF40-2D40A9CBE3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f20fb3-a26c-4caf-ac31-29a8d9579bf7"/>
    <ds:schemaRef ds:uri="http://schemas.microsoft.com/sharepoint/v4"/>
    <ds:schemaRef ds:uri="2a338261-d1a4-4ca5-ac65-4433b2fcaf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D1ADC2-254F-4F2C-9A58-607726A44547}"/>
</file>

<file path=customXml/itemProps4.xml><?xml version="1.0" encoding="utf-8"?>
<ds:datastoreItem xmlns:ds="http://schemas.openxmlformats.org/officeDocument/2006/customXml" ds:itemID="{42ED80B5-CEC0-4C84-99FB-E1D3175BFDFE}">
  <ds:schemaRefs>
    <ds:schemaRef ds:uri="http://schemas.microsoft.com/sharepoint/v3/contenttype/forms"/>
  </ds:schemaRefs>
</ds:datastoreItem>
</file>

<file path=customXml/itemProps5.xml><?xml version="1.0" encoding="utf-8"?>
<ds:datastoreItem xmlns:ds="http://schemas.openxmlformats.org/officeDocument/2006/customXml" ds:itemID="{956B2793-4FBB-482F-B53E-F6D52FDCB1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1071</TotalTime>
  <Pages>10</Pages>
  <Words>4068</Words>
  <Characters>23188</Characters>
  <Application>Microsoft Office Word</Application>
  <DocSecurity>0</DocSecurity>
  <Lines>193</Lines>
  <Paragraphs>54</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27202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Pelin Kihtir</dc:creator>
  <cp:lastModifiedBy>User</cp:lastModifiedBy>
  <cp:revision>393</cp:revision>
  <cp:lastPrinted>2017-11-24T11:53:00Z</cp:lastPrinted>
  <dcterms:created xsi:type="dcterms:W3CDTF">2023-01-08T21:34:00Z</dcterms:created>
  <dcterms:modified xsi:type="dcterms:W3CDTF">2024-02-07T09:42:00Z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_dlc_DocIdItemGuid">
    <vt:lpwstr>4248ec74-ee76-40a3-9c8a-0b0aa16b9134</vt:lpwstr>
  </property>
  <property fmtid="{D5CDD505-2E9C-101B-9397-08002B2CF9AE}" pid="4" name="MediaServiceImageTags">
    <vt:lpwstr/>
  </property>
</Properties>
</file>